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5345" w14:textId="77777777" w:rsidR="00D450BA" w:rsidRPr="006E3946" w:rsidRDefault="00891AC0">
      <w:pPr>
        <w:rPr>
          <w:color w:val="000000" w:themeColor="text1"/>
        </w:rPr>
      </w:pPr>
      <w:r w:rsidRPr="006E3946">
        <w:rPr>
          <w:color w:val="000000" w:themeColor="text1"/>
        </w:rPr>
        <w:t>Zoom</w:t>
      </w:r>
      <w:r w:rsidR="00AF5DCC" w:rsidRPr="006E3946">
        <w:rPr>
          <w:color w:val="000000" w:themeColor="text1"/>
        </w:rPr>
        <w:t xml:space="preserve"> sessions of interest to historians of ancient philosophy</w:t>
      </w:r>
    </w:p>
    <w:p w14:paraId="451500AD" w14:textId="292F457C" w:rsidR="00701235" w:rsidRPr="006E3946" w:rsidRDefault="00D450BA">
      <w:pPr>
        <w:rPr>
          <w:color w:val="000000" w:themeColor="text1"/>
        </w:rPr>
      </w:pPr>
      <w:proofErr w:type="gramStart"/>
      <w:r w:rsidRPr="006E3946">
        <w:rPr>
          <w:color w:val="000000" w:themeColor="text1"/>
        </w:rPr>
        <w:t>Plus</w:t>
      </w:r>
      <w:proofErr w:type="gramEnd"/>
      <w:r w:rsidRPr="006E3946">
        <w:rPr>
          <w:color w:val="000000" w:themeColor="text1"/>
        </w:rPr>
        <w:t xml:space="preserve"> some information about in-person meetings</w:t>
      </w:r>
      <w:r w:rsidR="004F394F">
        <w:rPr>
          <w:color w:val="000000" w:themeColor="text1"/>
        </w:rPr>
        <w:t xml:space="preserve"> and </w:t>
      </w:r>
      <w:r w:rsidRPr="006E3946">
        <w:rPr>
          <w:color w:val="000000" w:themeColor="text1"/>
        </w:rPr>
        <w:t>submission deadlines</w:t>
      </w:r>
      <w:r w:rsidR="00905A2F" w:rsidRPr="006E3946">
        <w:rPr>
          <w:color w:val="000000" w:themeColor="text1"/>
        </w:rPr>
        <w:t xml:space="preserve"> </w:t>
      </w:r>
    </w:p>
    <w:p w14:paraId="13280DEC" w14:textId="56903C92" w:rsidR="00DF083B" w:rsidRPr="006E3946" w:rsidRDefault="00905A2F" w:rsidP="002E21FE">
      <w:pPr>
        <w:shd w:val="clear" w:color="auto" w:fill="FFFFFF"/>
        <w:rPr>
          <w:color w:val="000000" w:themeColor="text1"/>
        </w:rPr>
      </w:pPr>
      <w:r w:rsidRPr="006E3946">
        <w:rPr>
          <w:color w:val="000000" w:themeColor="text1"/>
        </w:rPr>
        <w:t>(</w:t>
      </w:r>
      <w:r w:rsidR="0094118B" w:rsidRPr="006E3946">
        <w:rPr>
          <w:color w:val="000000" w:themeColor="text1"/>
        </w:rPr>
        <w:t>T</w:t>
      </w:r>
      <w:r w:rsidRPr="006E3946">
        <w:rPr>
          <w:color w:val="000000" w:themeColor="text1"/>
        </w:rPr>
        <w:t xml:space="preserve">imes are </w:t>
      </w:r>
      <w:r w:rsidR="001303F6">
        <w:rPr>
          <w:color w:val="000000" w:themeColor="text1"/>
        </w:rPr>
        <w:t xml:space="preserve">US </w:t>
      </w:r>
      <w:r w:rsidR="0096289D">
        <w:rPr>
          <w:color w:val="000000" w:themeColor="text1"/>
        </w:rPr>
        <w:t>Eastern Time</w:t>
      </w:r>
      <w:r w:rsidR="001303F6">
        <w:rPr>
          <w:color w:val="000000" w:themeColor="text1"/>
        </w:rPr>
        <w:t xml:space="preserve">, </w:t>
      </w:r>
      <w:r w:rsidR="0096289D">
        <w:rPr>
          <w:color w:val="000000" w:themeColor="text1"/>
        </w:rPr>
        <w:t>Standard or Daylight</w:t>
      </w:r>
      <w:r w:rsidR="001303F6">
        <w:rPr>
          <w:color w:val="000000" w:themeColor="text1"/>
        </w:rPr>
        <w:t>,</w:t>
      </w:r>
      <w:r w:rsidR="0096289D">
        <w:rPr>
          <w:color w:val="000000" w:themeColor="text1"/>
        </w:rPr>
        <w:t xml:space="preserve"> </w:t>
      </w:r>
      <w:r w:rsidR="008055AE" w:rsidRPr="006E3946">
        <w:rPr>
          <w:color w:val="000000" w:themeColor="text1"/>
        </w:rPr>
        <w:t>unless otherwise noted</w:t>
      </w:r>
      <w:r w:rsidRPr="006E3946">
        <w:rPr>
          <w:color w:val="000000" w:themeColor="text1"/>
        </w:rPr>
        <w:t>).</w:t>
      </w:r>
      <w:r w:rsidR="00164DDD" w:rsidRPr="00164DDD">
        <w:rPr>
          <w:rFonts w:ascii="Arial" w:hAnsi="Arial" w:cs="Arial"/>
          <w:color w:val="222222"/>
        </w:rPr>
        <w:t xml:space="preserve"> </w:t>
      </w:r>
    </w:p>
    <w:p w14:paraId="2EC956B6" w14:textId="0A681A54" w:rsidR="009A5473" w:rsidRDefault="009A5473" w:rsidP="00C43DBF">
      <w:pPr>
        <w:pStyle w:val="NormalWeb"/>
        <w:spacing w:before="0" w:beforeAutospacing="0" w:after="0" w:afterAutospacing="0"/>
        <w:ind w:left="1440" w:hanging="720"/>
        <w:rPr>
          <w:color w:val="000000" w:themeColor="text1"/>
        </w:rPr>
      </w:pPr>
    </w:p>
    <w:p w14:paraId="32DD8D4E" w14:textId="77777777" w:rsidR="00492546" w:rsidRPr="00492546" w:rsidRDefault="00492546" w:rsidP="00492546">
      <w:pPr>
        <w:shd w:val="clear" w:color="auto" w:fill="FFFFFF"/>
        <w:ind w:left="1440" w:hanging="720"/>
        <w:rPr>
          <w:color w:val="222222"/>
        </w:rPr>
      </w:pPr>
      <w:r w:rsidRPr="00492546">
        <w:rPr>
          <w:color w:val="000000"/>
          <w:lang w:val="fr-FR"/>
        </w:rPr>
        <w:t> </w:t>
      </w:r>
    </w:p>
    <w:p w14:paraId="4FE632A1" w14:textId="737EE2D6" w:rsidR="00467482" w:rsidRPr="00467482" w:rsidRDefault="00467482" w:rsidP="00467482">
      <w:pPr>
        <w:ind w:left="1440" w:hanging="720"/>
      </w:pPr>
      <w:r w:rsidRPr="00467482">
        <w:rPr>
          <w:color w:val="222222"/>
          <w:shd w:val="clear" w:color="auto" w:fill="FFFFFF"/>
        </w:rPr>
        <w:t>July 15: Submission Deadline for the Third Central European Conference on Ancient Philosophy. Conference date: October 13-15,</w:t>
      </w:r>
      <w:r w:rsidRPr="00467482">
        <w:t xml:space="preserve"> </w:t>
      </w:r>
      <w:hyperlink r:id="rId7" w:tgtFrame="_blank" w:tooltip="https://philevents.org/event/show/100006?ref=email" w:history="1">
        <w:r w:rsidRPr="00467482">
          <w:rPr>
            <w:rStyle w:val="Hyperlink"/>
            <w:color w:val="1155CC"/>
            <w:shd w:val="clear" w:color="auto" w:fill="FFFFFF"/>
          </w:rPr>
          <w:t>View event details.</w:t>
        </w:r>
      </w:hyperlink>
    </w:p>
    <w:p w14:paraId="699A3E9F" w14:textId="4D313303" w:rsidR="00467482" w:rsidRDefault="00467482" w:rsidP="00FE1604">
      <w:pPr>
        <w:ind w:left="1440" w:hanging="720"/>
        <w:rPr>
          <w:color w:val="222222"/>
          <w:shd w:val="clear" w:color="auto" w:fill="FFFFFF"/>
        </w:rPr>
      </w:pPr>
    </w:p>
    <w:p w14:paraId="1AF15574" w14:textId="58C7CD1B" w:rsidR="004350F7" w:rsidRPr="006E3946" w:rsidRDefault="006B38FD" w:rsidP="00FE1604">
      <w:pPr>
        <w:ind w:left="1440" w:hanging="720"/>
      </w:pPr>
      <w:r>
        <w:rPr>
          <w:color w:val="222222"/>
          <w:shd w:val="clear" w:color="auto" w:fill="FFFFFF"/>
        </w:rPr>
        <w:t xml:space="preserve">July 18-22: </w:t>
      </w:r>
      <w:r w:rsidR="004350F7" w:rsidRPr="006E3946">
        <w:rPr>
          <w:color w:val="222222"/>
          <w:shd w:val="clear" w:color="auto" w:fill="FFFFFF"/>
        </w:rPr>
        <w:t>Plato Society Symposium XIII: The Sophist: at the University of Georgia, plus zoom</w:t>
      </w:r>
      <w:r w:rsidR="008840CB">
        <w:rPr>
          <w:color w:val="222222"/>
          <w:shd w:val="clear" w:color="auto" w:fill="FFFFFF"/>
        </w:rPr>
        <w:t xml:space="preserve"> </w:t>
      </w:r>
      <w:hyperlink r:id="rId8" w:history="1">
        <w:r w:rsidR="008840CB" w:rsidRPr="00A64FDC">
          <w:rPr>
            <w:rStyle w:val="Hyperlink"/>
            <w:shd w:val="clear" w:color="auto" w:fill="FFFFFF"/>
          </w:rPr>
          <w:t>https://platosociety.org/symposium-platonicum-xiii-platos-sophist-in-athens-ga-usa-jul-18-22-2022/</w:t>
        </w:r>
      </w:hyperlink>
      <w:r w:rsidR="008840CB">
        <w:rPr>
          <w:color w:val="222222"/>
          <w:shd w:val="clear" w:color="auto" w:fill="FFFFFF"/>
        </w:rPr>
        <w:t xml:space="preserve"> </w:t>
      </w:r>
    </w:p>
    <w:p w14:paraId="37C30383" w14:textId="335417DF" w:rsidR="002231AF" w:rsidRPr="006E3946" w:rsidRDefault="002231AF" w:rsidP="00375677">
      <w:pPr>
        <w:pStyle w:val="NormalWeb"/>
        <w:spacing w:before="0" w:beforeAutospacing="0" w:after="0" w:afterAutospacing="0"/>
        <w:ind w:left="1440" w:hanging="720"/>
        <w:rPr>
          <w:color w:val="000000" w:themeColor="text1"/>
        </w:rPr>
      </w:pPr>
    </w:p>
    <w:p w14:paraId="5060CF90" w14:textId="13008297" w:rsidR="00631778" w:rsidRDefault="00631778" w:rsidP="00631778">
      <w:pPr>
        <w:shd w:val="clear" w:color="auto" w:fill="FFFFFF"/>
        <w:ind w:left="1440" w:hanging="720"/>
        <w:rPr>
          <w:rFonts w:ascii="Palatino Linotype" w:hAnsi="Palatino Linotype"/>
          <w:color w:val="000000"/>
          <w:sz w:val="22"/>
          <w:szCs w:val="22"/>
        </w:rPr>
      </w:pPr>
      <w:proofErr w:type="spellStart"/>
      <w:r w:rsidRPr="00631778">
        <w:rPr>
          <w:color w:val="000000"/>
          <w:shd w:val="clear" w:color="auto" w:fill="FFFFFF"/>
        </w:rPr>
        <w:t>Siracusa</w:t>
      </w:r>
      <w:proofErr w:type="spellEnd"/>
      <w:r w:rsidRPr="00631778">
        <w:rPr>
          <w:color w:val="000000"/>
          <w:shd w:val="clear" w:color="auto" w:fill="FFFFFF"/>
        </w:rPr>
        <w:t xml:space="preserve"> Summer Seminar on Ancient Greek Philosophy, July 18-29, 2022.</w:t>
      </w:r>
      <w:bookmarkStart w:id="0" w:name="m_-5566756192950856166__Hlk88925905"/>
      <w:r w:rsidRPr="00631778">
        <w:rPr>
          <w:color w:val="000000"/>
        </w:rPr>
        <w:t xml:space="preserve"> For registration and more information: </w:t>
      </w:r>
      <w:bookmarkEnd w:id="0"/>
      <w:r w:rsidRPr="00631778">
        <w:rPr>
          <w:color w:val="000000"/>
        </w:rPr>
        <w:fldChar w:fldCharType="begin"/>
      </w:r>
      <w:r w:rsidRPr="00631778">
        <w:rPr>
          <w:color w:val="000000"/>
        </w:rPr>
        <w:instrText xml:space="preserve"> HYPERLINK "https://www.exedramc.com/course/siracusa-summer-seminar-2022/" \t "_blank" </w:instrText>
      </w:r>
      <w:r w:rsidRPr="00631778">
        <w:rPr>
          <w:color w:val="000000"/>
        </w:rPr>
        <w:fldChar w:fldCharType="separate"/>
      </w:r>
      <w:r w:rsidRPr="00631778">
        <w:rPr>
          <w:rStyle w:val="Hyperlink"/>
          <w:color w:val="0563C1"/>
        </w:rPr>
        <w:t>https://www.exedramc.com/course/siracusa-summer-seminar-2022/</w:t>
      </w:r>
      <w:r w:rsidRPr="00631778">
        <w:rPr>
          <w:color w:val="000000"/>
        </w:rPr>
        <w:fldChar w:fldCharType="end"/>
      </w:r>
      <w:r w:rsidRPr="00631778">
        <w:rPr>
          <w:color w:val="000000"/>
        </w:rPr>
        <w:t xml:space="preserve"> Find the detailed brochure here: </w:t>
      </w:r>
      <w:hyperlink r:id="rId9" w:tgtFrame="_blank" w:history="1">
        <w:r w:rsidRPr="00631778">
          <w:rPr>
            <w:rStyle w:val="Hyperlink"/>
            <w:color w:val="0563C1"/>
          </w:rPr>
          <w:t>https://www.exedramc.com/wp-content/uploads/2021/12/Siracusa-Summer-Seminar-2022.docx.pdf</w:t>
        </w:r>
      </w:hyperlink>
      <w:r w:rsidRPr="00631778">
        <w:rPr>
          <w:color w:val="000000"/>
        </w:rPr>
        <w:t>. March 15, 2022</w:t>
      </w:r>
      <w:r w:rsidR="00FC3FE8">
        <w:rPr>
          <w:color w:val="000000"/>
        </w:rPr>
        <w:t>,</w:t>
      </w:r>
      <w:r w:rsidRPr="00631778">
        <w:rPr>
          <w:color w:val="000000"/>
        </w:rPr>
        <w:t xml:space="preserve"> Early application deadline (necessary if applying for sponsorship/bursary)</w:t>
      </w:r>
      <w:r>
        <w:rPr>
          <w:color w:val="000000"/>
        </w:rPr>
        <w:t xml:space="preserve">. </w:t>
      </w:r>
      <w:r w:rsidRPr="00631778">
        <w:rPr>
          <w:color w:val="000000"/>
        </w:rPr>
        <w:t>May 15, 2022</w:t>
      </w:r>
      <w:r w:rsidR="00FC3FE8">
        <w:rPr>
          <w:color w:val="000000"/>
        </w:rPr>
        <w:t>,</w:t>
      </w:r>
      <w:r w:rsidRPr="00631778">
        <w:rPr>
          <w:color w:val="000000"/>
        </w:rPr>
        <w:t xml:space="preserve"> Final application deadline (necessary if submitting an abstract for presentation)</w:t>
      </w:r>
      <w:r>
        <w:rPr>
          <w:color w:val="000000"/>
        </w:rPr>
        <w:t xml:space="preserve">. </w:t>
      </w:r>
      <w:r w:rsidRPr="00631778">
        <w:rPr>
          <w:color w:val="000000"/>
        </w:rPr>
        <w:t>Applications for Standard Participation will be</w:t>
      </w:r>
      <w:r w:rsidRPr="00631778">
        <w:rPr>
          <w:rFonts w:ascii="Palatino Linotype" w:hAnsi="Palatino Linotype"/>
          <w:color w:val="000000"/>
          <w:sz w:val="22"/>
          <w:szCs w:val="22"/>
        </w:rPr>
        <w:t xml:space="preserve"> accepted </w:t>
      </w:r>
      <w:r w:rsidR="00FC3FE8">
        <w:rPr>
          <w:rFonts w:ascii="Palatino Linotype" w:hAnsi="Palatino Linotype"/>
          <w:color w:val="000000"/>
          <w:sz w:val="22"/>
          <w:szCs w:val="22"/>
        </w:rPr>
        <w:t>while</w:t>
      </w:r>
      <w:r w:rsidRPr="00631778">
        <w:rPr>
          <w:rFonts w:ascii="Palatino Linotype" w:hAnsi="Palatino Linotype"/>
          <w:color w:val="000000"/>
          <w:sz w:val="22"/>
          <w:szCs w:val="22"/>
        </w:rPr>
        <w:t xml:space="preserve"> space permits.</w:t>
      </w:r>
    </w:p>
    <w:p w14:paraId="159E9B4C" w14:textId="00B86E2E" w:rsidR="00167280" w:rsidRDefault="00167280" w:rsidP="00631778">
      <w:pPr>
        <w:shd w:val="clear" w:color="auto" w:fill="FFFFFF"/>
        <w:ind w:left="1440" w:hanging="720"/>
        <w:rPr>
          <w:rFonts w:ascii="Palatino Linotype" w:hAnsi="Palatino Linotype"/>
          <w:color w:val="000000"/>
          <w:sz w:val="22"/>
          <w:szCs w:val="22"/>
        </w:rPr>
      </w:pPr>
    </w:p>
    <w:p w14:paraId="6FD07442" w14:textId="153AF67F" w:rsidR="00201DAF" w:rsidRPr="00201DAF" w:rsidRDefault="00201DAF" w:rsidP="00201DAF">
      <w:pPr>
        <w:ind w:left="1440" w:hanging="720"/>
      </w:pPr>
      <w:r w:rsidRPr="00201DAF">
        <w:rPr>
          <w:color w:val="000000"/>
        </w:rPr>
        <w:t>July 31. Submission deadline for “Teleology in the Aristotelian Tradition.” Conference October 6-8.</w:t>
      </w:r>
      <w:r w:rsidRPr="00201DAF">
        <w:t xml:space="preserve"> </w:t>
      </w:r>
      <w:hyperlink r:id="rId10" w:tgtFrame="_blank" w:tooltip="https://philevents.org/event/show/99650?ref=email" w:history="1">
        <w:r w:rsidRPr="00201DAF">
          <w:rPr>
            <w:rStyle w:val="Hyperlink"/>
            <w:color w:val="1155CC"/>
            <w:shd w:val="clear" w:color="auto" w:fill="FFFFFF"/>
          </w:rPr>
          <w:t>View event details.</w:t>
        </w:r>
      </w:hyperlink>
    </w:p>
    <w:p w14:paraId="3E679DB2" w14:textId="2B090CC0" w:rsidR="00167280" w:rsidRPr="00201DAF" w:rsidRDefault="00167280" w:rsidP="00201DAF">
      <w:pPr>
        <w:shd w:val="clear" w:color="auto" w:fill="FFFFFF"/>
        <w:ind w:left="1440" w:hanging="720"/>
        <w:rPr>
          <w:color w:val="222222"/>
        </w:rPr>
      </w:pPr>
    </w:p>
    <w:p w14:paraId="54ED1652" w14:textId="62A2206F" w:rsidR="006E3946" w:rsidRDefault="007112E6" w:rsidP="007112E6">
      <w:pPr>
        <w:pStyle w:val="NormalWeb"/>
        <w:spacing w:before="0" w:beforeAutospacing="0" w:after="0" w:afterAutospacing="0"/>
        <w:ind w:left="720" w:hanging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August 1, Deadline for submission of papers for SAGP at Central and Pacific Divisions, 2023</w:t>
      </w:r>
    </w:p>
    <w:p w14:paraId="00C32396" w14:textId="5938DC20" w:rsidR="00167280" w:rsidRDefault="00167280" w:rsidP="007112E6">
      <w:pPr>
        <w:pStyle w:val="NormalWeb"/>
        <w:spacing w:before="0" w:beforeAutospacing="0" w:after="0" w:afterAutospacing="0"/>
        <w:ind w:left="720" w:hanging="720"/>
        <w:rPr>
          <w:b/>
          <w:bCs/>
          <w:color w:val="000000" w:themeColor="text1"/>
        </w:rPr>
      </w:pPr>
    </w:p>
    <w:p w14:paraId="4DD04654" w14:textId="5D02375A" w:rsidR="00A06754" w:rsidRPr="00A06754" w:rsidRDefault="00A06754" w:rsidP="00A06754">
      <w:pPr>
        <w:ind w:left="1440" w:hanging="720"/>
      </w:pPr>
      <w:r w:rsidRPr="00A06754">
        <w:rPr>
          <w:color w:val="000000" w:themeColor="text1"/>
        </w:rPr>
        <w:t xml:space="preserve">August 23-25: Philosophical Reflections on Aristotle’s Historia </w:t>
      </w:r>
      <w:proofErr w:type="spellStart"/>
      <w:r w:rsidRPr="00A06754">
        <w:rPr>
          <w:color w:val="000000" w:themeColor="text1"/>
        </w:rPr>
        <w:t>Animalium</w:t>
      </w:r>
      <w:proofErr w:type="spellEnd"/>
      <w:r w:rsidRPr="00A06754">
        <w:rPr>
          <w:color w:val="000000" w:themeColor="text1"/>
        </w:rPr>
        <w:t>.</w:t>
      </w:r>
      <w:r w:rsidRPr="00A06754">
        <w:t xml:space="preserve"> </w:t>
      </w:r>
      <w:hyperlink r:id="rId11" w:tgtFrame="_blank" w:tooltip="https://philevents.org/event/show/100066?ref=email" w:history="1">
        <w:r w:rsidRPr="00A06754">
          <w:rPr>
            <w:rStyle w:val="Hyperlink"/>
            <w:color w:val="1155CC"/>
            <w:shd w:val="clear" w:color="auto" w:fill="FFFFFF"/>
          </w:rPr>
          <w:t>View event details.</w:t>
        </w:r>
      </w:hyperlink>
    </w:p>
    <w:p w14:paraId="6A361C14" w14:textId="2654D016" w:rsidR="00A06754" w:rsidRDefault="00A06754" w:rsidP="00167280">
      <w:pPr>
        <w:ind w:left="1440" w:hanging="720"/>
        <w:rPr>
          <w:color w:val="000000" w:themeColor="text1"/>
        </w:rPr>
      </w:pPr>
    </w:p>
    <w:p w14:paraId="59D94BA3" w14:textId="77777777" w:rsidR="00095BE6" w:rsidRDefault="00095BE6" w:rsidP="00095BE6">
      <w:pPr>
        <w:ind w:left="720"/>
      </w:pPr>
      <w:r>
        <w:rPr>
          <w:color w:val="000000" w:themeColor="text1"/>
        </w:rPr>
        <w:t xml:space="preserve">August 27, “How to Think Like Socrates” </w:t>
      </w:r>
      <w:hyperlink r:id="rId12" w:tgtFrame="_blank" w:tooltip="https://philevents.org/event/show/100930?ref=email" w:history="1">
        <w:r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View event details.</w:t>
        </w:r>
      </w:hyperlink>
    </w:p>
    <w:p w14:paraId="326002BE" w14:textId="00378529" w:rsidR="00095BE6" w:rsidRDefault="00095BE6" w:rsidP="00E326FF">
      <w:pPr>
        <w:ind w:left="1440" w:hanging="720"/>
        <w:rPr>
          <w:color w:val="000000" w:themeColor="text1"/>
        </w:rPr>
      </w:pPr>
    </w:p>
    <w:p w14:paraId="51F53162" w14:textId="285611BC" w:rsidR="00E326FF" w:rsidRDefault="00E326FF" w:rsidP="00E326FF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 xml:space="preserve">August 31: Deadline for abstracts for the Canadian Aristotle Society, to </w:t>
      </w:r>
      <w:hyperlink r:id="rId13" w:history="1">
        <w:r w:rsidRPr="006E31DA">
          <w:rPr>
            <w:rStyle w:val="Hyperlink"/>
          </w:rPr>
          <w:t>mark.nyvit@dominicanu.ca</w:t>
        </w:r>
      </w:hyperlink>
      <w:r>
        <w:rPr>
          <w:color w:val="000000" w:themeColor="text1"/>
        </w:rPr>
        <w:t xml:space="preserve">. </w:t>
      </w:r>
    </w:p>
    <w:p w14:paraId="7451356F" w14:textId="2A2620DD" w:rsidR="00E326FF" w:rsidRDefault="00E326FF" w:rsidP="00075CDA">
      <w:pPr>
        <w:ind w:left="720" w:hanging="720"/>
        <w:rPr>
          <w:b/>
          <w:bCs/>
          <w:color w:val="000000" w:themeColor="text1"/>
        </w:rPr>
      </w:pPr>
    </w:p>
    <w:p w14:paraId="13C78CBD" w14:textId="62AA2032" w:rsidR="00D83BBB" w:rsidRPr="00D83BBB" w:rsidRDefault="00D83BBB" w:rsidP="00D83BBB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t xml:space="preserve">September 1, 2, 3. La </w:t>
      </w:r>
      <w:proofErr w:type="spellStart"/>
      <w:r>
        <w:rPr>
          <w:color w:val="000000" w:themeColor="text1"/>
        </w:rPr>
        <w:t>philosophie</w:t>
      </w:r>
      <w:proofErr w:type="spellEnd"/>
      <w:r>
        <w:rPr>
          <w:color w:val="000000" w:themeColor="text1"/>
        </w:rPr>
        <w:t xml:space="preserve"> romaine. In Paris and on hybrid. Contact </w:t>
      </w:r>
      <w:hyperlink r:id="rId14" w:history="1">
        <w:r w:rsidRPr="002323E0">
          <w:rPr>
            <w:rStyle w:val="Hyperlink"/>
          </w:rPr>
          <w:t>Jordi.pia@sorbonne-nouvelle.fr</w:t>
        </w:r>
      </w:hyperlink>
      <w:r>
        <w:rPr>
          <w:color w:val="000000" w:themeColor="text1"/>
        </w:rPr>
        <w:t xml:space="preserve"> </w:t>
      </w:r>
    </w:p>
    <w:p w14:paraId="5EEBBE9E" w14:textId="77777777" w:rsidR="00D83BBB" w:rsidRDefault="00D83BBB" w:rsidP="00075CDA">
      <w:pPr>
        <w:ind w:left="720" w:hanging="720"/>
        <w:rPr>
          <w:b/>
          <w:bCs/>
          <w:color w:val="000000" w:themeColor="text1"/>
        </w:rPr>
      </w:pPr>
    </w:p>
    <w:p w14:paraId="1EBFB4A2" w14:textId="6AB67270" w:rsidR="00075CDA" w:rsidRDefault="00075CDA" w:rsidP="00075CDA">
      <w:pPr>
        <w:ind w:left="720" w:hanging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Friday, September 30, 10 a.m. SAGP WIP Ancient Political Theory</w:t>
      </w:r>
    </w:p>
    <w:p w14:paraId="1910B12F" w14:textId="2F4B543A" w:rsidR="00075CDA" w:rsidRPr="00956984" w:rsidRDefault="00075CDA" w:rsidP="00075CDA">
      <w:pPr>
        <w:shd w:val="clear" w:color="auto" w:fill="FFFFFF"/>
        <w:ind w:left="720" w:hanging="720"/>
        <w:rPr>
          <w:color w:val="222222"/>
        </w:rPr>
      </w:pPr>
      <w:r w:rsidRPr="00956984">
        <w:rPr>
          <w:color w:val="222222"/>
        </w:rPr>
        <w:t xml:space="preserve">Max </w:t>
      </w:r>
      <w:proofErr w:type="spellStart"/>
      <w:r w:rsidRPr="00956984">
        <w:rPr>
          <w:color w:val="222222"/>
        </w:rPr>
        <w:t>Robitzsch</w:t>
      </w:r>
      <w:proofErr w:type="spellEnd"/>
      <w:r w:rsidRPr="00956984">
        <w:rPr>
          <w:color w:val="222222"/>
        </w:rPr>
        <w:t xml:space="preserve">, University of Greifswald, “Anonymous </w:t>
      </w:r>
      <w:proofErr w:type="spellStart"/>
      <w:r w:rsidRPr="00956984">
        <w:rPr>
          <w:color w:val="222222"/>
        </w:rPr>
        <w:t>Iamblichi</w:t>
      </w:r>
      <w:proofErr w:type="spellEnd"/>
      <w:r w:rsidRPr="00956984">
        <w:rPr>
          <w:color w:val="222222"/>
        </w:rPr>
        <w:t xml:space="preserve"> and the Social Contract” </w:t>
      </w:r>
    </w:p>
    <w:p w14:paraId="306A1165" w14:textId="0DED263C" w:rsidR="00075CDA" w:rsidRPr="00956984" w:rsidRDefault="00075CDA" w:rsidP="00075CDA">
      <w:pPr>
        <w:shd w:val="clear" w:color="auto" w:fill="FFFFFF"/>
        <w:ind w:left="720" w:hanging="720"/>
        <w:rPr>
          <w:u w:val="single"/>
        </w:rPr>
      </w:pPr>
      <w:r w:rsidRPr="00956984">
        <w:rPr>
          <w:color w:val="222222"/>
        </w:rPr>
        <w:t xml:space="preserve">Alan </w:t>
      </w:r>
      <w:proofErr w:type="spellStart"/>
      <w:r w:rsidRPr="00956984">
        <w:rPr>
          <w:color w:val="222222"/>
        </w:rPr>
        <w:t>Pichanick</w:t>
      </w:r>
      <w:proofErr w:type="spellEnd"/>
      <w:r w:rsidRPr="00956984">
        <w:rPr>
          <w:color w:val="222222"/>
        </w:rPr>
        <w:t>, Villanova, “</w:t>
      </w:r>
      <w:proofErr w:type="spellStart"/>
      <w:r w:rsidRPr="00956984">
        <w:rPr>
          <w:i/>
          <w:iCs/>
        </w:rPr>
        <w:t>Thumotic</w:t>
      </w:r>
      <w:proofErr w:type="spellEnd"/>
      <w:r w:rsidRPr="00956984">
        <w:rPr>
          <w:i/>
          <w:iCs/>
          <w:u w:val="single"/>
        </w:rPr>
        <w:t xml:space="preserve"> </w:t>
      </w:r>
      <w:r w:rsidRPr="00956984">
        <w:rPr>
          <w:i/>
          <w:iCs/>
        </w:rPr>
        <w:t xml:space="preserve">Eros </w:t>
      </w:r>
      <w:r w:rsidRPr="00956984">
        <w:t>in the Tyrannical Regime (</w:t>
      </w:r>
      <w:r w:rsidRPr="00956984">
        <w:rPr>
          <w:i/>
          <w:iCs/>
        </w:rPr>
        <w:t xml:space="preserve">Republic </w:t>
      </w:r>
      <w:r w:rsidRPr="00956984">
        <w:t>8.562a-569c)”</w:t>
      </w:r>
    </w:p>
    <w:p w14:paraId="702A27CE" w14:textId="3479ADEE" w:rsidR="00075CDA" w:rsidRDefault="00075CDA" w:rsidP="00075CDA">
      <w:pPr>
        <w:ind w:left="720" w:hanging="720"/>
        <w:rPr>
          <w:color w:val="222222"/>
        </w:rPr>
      </w:pPr>
      <w:r w:rsidRPr="00956984">
        <w:rPr>
          <w:color w:val="222222"/>
        </w:rPr>
        <w:t>John Mulhern, University of Pennsylvania, “</w:t>
      </w:r>
      <w:proofErr w:type="spellStart"/>
      <w:r w:rsidRPr="00956984">
        <w:rPr>
          <w:color w:val="222222"/>
        </w:rPr>
        <w:t>Akuros</w:t>
      </w:r>
      <w:proofErr w:type="spellEnd"/>
      <w:r w:rsidRPr="00956984">
        <w:rPr>
          <w:color w:val="222222"/>
        </w:rPr>
        <w:t xml:space="preserve"> in Aristotle”</w:t>
      </w:r>
    </w:p>
    <w:p w14:paraId="3B124B51" w14:textId="64F50A7F" w:rsidR="00E326FF" w:rsidRPr="00956984" w:rsidRDefault="00E326FF" w:rsidP="00075CDA">
      <w:pPr>
        <w:ind w:left="720" w:hanging="720"/>
        <w:rPr>
          <w:b/>
          <w:bCs/>
        </w:rPr>
      </w:pPr>
      <w:r>
        <w:rPr>
          <w:color w:val="222222"/>
        </w:rPr>
        <w:t xml:space="preserve">To register for zoom contact, email </w:t>
      </w:r>
      <w:hyperlink r:id="rId15" w:history="1">
        <w:r w:rsidRPr="006E31DA">
          <w:rPr>
            <w:rStyle w:val="Hyperlink"/>
          </w:rPr>
          <w:t>apreus@binghamton.edu</w:t>
        </w:r>
      </w:hyperlink>
      <w:r>
        <w:rPr>
          <w:color w:val="222222"/>
        </w:rPr>
        <w:t xml:space="preserve"> </w:t>
      </w:r>
    </w:p>
    <w:p w14:paraId="4431D2CB" w14:textId="77777777" w:rsidR="00075CDA" w:rsidRPr="00075CDA" w:rsidRDefault="00075CDA" w:rsidP="00075CDA">
      <w:pPr>
        <w:ind w:left="720" w:hanging="720"/>
        <w:rPr>
          <w:b/>
          <w:bCs/>
          <w:color w:val="000000" w:themeColor="text1"/>
        </w:rPr>
      </w:pPr>
    </w:p>
    <w:p w14:paraId="7753D45A" w14:textId="4EACEF8A" w:rsidR="002C432E" w:rsidRPr="00095BE6" w:rsidRDefault="00095BE6" w:rsidP="002C432E">
      <w:pPr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September 30: Submission Deadline for “Self-Deception in Ancient Philosophy.” Conference date June 8-9 2023, at the University of Athens.</w:t>
      </w:r>
      <w:r w:rsidRPr="00095BE6">
        <w:t xml:space="preserve"> </w:t>
      </w:r>
      <w:hyperlink r:id="rId16" w:history="1">
        <w:r w:rsidRPr="00AC7238">
          <w:rPr>
            <w:rStyle w:val="Hyperlink"/>
          </w:rPr>
          <w:t>https://philevents.org/event/show/100810?ref=email</w:t>
        </w:r>
      </w:hyperlink>
      <w:r>
        <w:rPr>
          <w:color w:val="000000" w:themeColor="text1"/>
        </w:rPr>
        <w:t xml:space="preserve"> </w:t>
      </w:r>
    </w:p>
    <w:p w14:paraId="1EE59369" w14:textId="77777777" w:rsidR="002C432E" w:rsidRDefault="002C432E" w:rsidP="00E326FF">
      <w:pPr>
        <w:ind w:left="720" w:hanging="720"/>
        <w:rPr>
          <w:b/>
          <w:bCs/>
          <w:color w:val="000000" w:themeColor="text1"/>
        </w:rPr>
      </w:pPr>
    </w:p>
    <w:p w14:paraId="12C064A3" w14:textId="6606688B" w:rsidR="00E326FF" w:rsidRDefault="00E326FF" w:rsidP="00E326FF">
      <w:pPr>
        <w:ind w:left="720" w:hanging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Saturday, October 1, 10 a.m. SAGP WIP: Early Greek Ontology</w:t>
      </w:r>
    </w:p>
    <w:p w14:paraId="03C5C7C3" w14:textId="4EFCC72F" w:rsidR="00E326FF" w:rsidRPr="00956984" w:rsidRDefault="00E326FF" w:rsidP="00E326FF">
      <w:pPr>
        <w:ind w:left="720" w:hanging="720"/>
        <w:rPr>
          <w:color w:val="222222"/>
        </w:rPr>
      </w:pPr>
      <w:r w:rsidRPr="00956984">
        <w:rPr>
          <w:color w:val="222222"/>
        </w:rPr>
        <w:t xml:space="preserve">Richard Neels, Oklahoma State U., “Anaximander’s Metaphysical Foundationalism” </w:t>
      </w:r>
    </w:p>
    <w:p w14:paraId="558D3B5C" w14:textId="001E0746" w:rsidR="00E326FF" w:rsidRPr="00956984" w:rsidRDefault="00E326FF" w:rsidP="00E326FF">
      <w:pPr>
        <w:ind w:left="720" w:hanging="720"/>
      </w:pPr>
      <w:r w:rsidRPr="00956984">
        <w:t xml:space="preserve">John </w:t>
      </w:r>
      <w:proofErr w:type="spellStart"/>
      <w:r w:rsidRPr="00956984">
        <w:t>Bowin</w:t>
      </w:r>
      <w:proofErr w:type="spellEnd"/>
      <w:r w:rsidRPr="00956984">
        <w:t xml:space="preserve">, UC Santa Cruz, “An Interpretation of Aristotle’s </w:t>
      </w:r>
      <w:r w:rsidRPr="00956984">
        <w:rPr>
          <w:i/>
          <w:iCs/>
        </w:rPr>
        <w:t>Physics</w:t>
      </w:r>
      <w:r w:rsidRPr="00956984">
        <w:t xml:space="preserve"> 1.4.” </w:t>
      </w:r>
    </w:p>
    <w:p w14:paraId="4FB9F20D" w14:textId="5D2A5F98" w:rsidR="00E326FF" w:rsidRPr="00956984" w:rsidRDefault="00E326FF" w:rsidP="00E326FF">
      <w:pPr>
        <w:ind w:left="720" w:hanging="720"/>
        <w:rPr>
          <w:bCs/>
        </w:rPr>
      </w:pPr>
      <w:r>
        <w:rPr>
          <w:color w:val="222222"/>
        </w:rPr>
        <w:t xml:space="preserve">To register for zoom contact, email </w:t>
      </w:r>
      <w:hyperlink r:id="rId17" w:history="1">
        <w:r w:rsidRPr="006E31DA">
          <w:rPr>
            <w:rStyle w:val="Hyperlink"/>
          </w:rPr>
          <w:t>apreus@binghamton.edu</w:t>
        </w:r>
      </w:hyperlink>
    </w:p>
    <w:p w14:paraId="3EAFA65A" w14:textId="77777777" w:rsidR="00E326FF" w:rsidRPr="00E326FF" w:rsidRDefault="00E326FF" w:rsidP="00E326FF">
      <w:pPr>
        <w:ind w:left="720" w:hanging="720"/>
        <w:rPr>
          <w:b/>
          <w:bCs/>
          <w:color w:val="000000" w:themeColor="text1"/>
        </w:rPr>
      </w:pPr>
    </w:p>
    <w:p w14:paraId="709B3940" w14:textId="561F5BB8" w:rsidR="00167280" w:rsidRDefault="00167280" w:rsidP="00167280">
      <w:pPr>
        <w:ind w:left="1440" w:hanging="720"/>
      </w:pPr>
      <w:r>
        <w:rPr>
          <w:color w:val="000000" w:themeColor="text1"/>
        </w:rPr>
        <w:t xml:space="preserve">October 4-5. Conference: “The Ancient Greeks and their Knowledge.” </w:t>
      </w:r>
      <w:hyperlink r:id="rId18" w:tgtFrame="_blank" w:tooltip="https://philevents.org/event/show/99514?ref=email" w:history="1">
        <w:r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View event details.</w:t>
        </w:r>
      </w:hyperlink>
    </w:p>
    <w:p w14:paraId="75619F06" w14:textId="317DD0A8" w:rsidR="00167280" w:rsidRDefault="00167280" w:rsidP="007112E6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0B1DFBFB" w14:textId="73822D9E" w:rsidR="00201DAF" w:rsidRPr="00201DAF" w:rsidRDefault="00201DAF" w:rsidP="00201DAF">
      <w:pPr>
        <w:ind w:left="1440" w:hanging="720"/>
      </w:pPr>
      <w:r>
        <w:rPr>
          <w:color w:val="000000"/>
        </w:rPr>
        <w:t>October 6-8. Conference:</w:t>
      </w:r>
      <w:r w:rsidRPr="00201DAF">
        <w:rPr>
          <w:color w:val="000000"/>
        </w:rPr>
        <w:t xml:space="preserve"> “Teleology in the Aristotelian Tradition.” </w:t>
      </w:r>
      <w:hyperlink r:id="rId19" w:tgtFrame="_blank" w:tooltip="https://philevents.org/event/show/99650?ref=email" w:history="1">
        <w:r w:rsidRPr="00201DAF">
          <w:rPr>
            <w:rStyle w:val="Hyperlink"/>
            <w:color w:val="1155CC"/>
            <w:shd w:val="clear" w:color="auto" w:fill="FFFFFF"/>
          </w:rPr>
          <w:t>View event details.</w:t>
        </w:r>
      </w:hyperlink>
    </w:p>
    <w:p w14:paraId="42BA961F" w14:textId="5F26F392" w:rsidR="00201DAF" w:rsidRDefault="00201DAF" w:rsidP="007112E6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3377BF77" w14:textId="646B61ED" w:rsidR="00E326FF" w:rsidRDefault="00E326FF" w:rsidP="00E326FF">
      <w:pPr>
        <w:ind w:left="720" w:hanging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Friday, October 7, 10 a.m. </w:t>
      </w:r>
      <w:r w:rsidR="00242F97">
        <w:rPr>
          <w:b/>
          <w:bCs/>
          <w:color w:val="000000" w:themeColor="text1"/>
        </w:rPr>
        <w:t xml:space="preserve">SAGP </w:t>
      </w:r>
      <w:r>
        <w:rPr>
          <w:b/>
          <w:bCs/>
          <w:color w:val="000000" w:themeColor="text1"/>
        </w:rPr>
        <w:t>Classic: Plato</w:t>
      </w:r>
    </w:p>
    <w:p w14:paraId="13F8F526" w14:textId="77777777" w:rsidR="00E326FF" w:rsidRPr="00956984" w:rsidRDefault="00E326FF" w:rsidP="00E326FF">
      <w:pPr>
        <w:ind w:left="720" w:hanging="720"/>
      </w:pPr>
      <w:r w:rsidRPr="00956984">
        <w:t xml:space="preserve">Anne Ashbaugh, Towson University, “The Truth of Eros in Plato’s Myths” </w:t>
      </w:r>
    </w:p>
    <w:p w14:paraId="50E18021" w14:textId="77777777" w:rsidR="00E326FF" w:rsidRDefault="00E326FF" w:rsidP="00E326FF">
      <w:pPr>
        <w:ind w:left="720" w:hanging="720"/>
        <w:rPr>
          <w:bCs/>
        </w:rPr>
      </w:pPr>
      <w:r w:rsidRPr="00956984">
        <w:rPr>
          <w:bCs/>
        </w:rPr>
        <w:t xml:space="preserve">Martin </w:t>
      </w:r>
      <w:proofErr w:type="spellStart"/>
      <w:r w:rsidRPr="00956984">
        <w:rPr>
          <w:bCs/>
        </w:rPr>
        <w:t>Sitte</w:t>
      </w:r>
      <w:proofErr w:type="spellEnd"/>
      <w:r w:rsidRPr="00956984">
        <w:rPr>
          <w:bCs/>
        </w:rPr>
        <w:t xml:space="preserve">, IS, “Political Self-Knowledge: Introduction to Reading Plato’s </w:t>
      </w:r>
      <w:r w:rsidRPr="00956984">
        <w:rPr>
          <w:bCs/>
          <w:i/>
          <w:iCs/>
        </w:rPr>
        <w:t>Alcibiades</w:t>
      </w:r>
      <w:r w:rsidRPr="00956984">
        <w:rPr>
          <w:bCs/>
        </w:rPr>
        <w:t xml:space="preserve">.” </w:t>
      </w:r>
    </w:p>
    <w:p w14:paraId="75FD5D35" w14:textId="77777777" w:rsidR="00E326FF" w:rsidRPr="00956984" w:rsidRDefault="00E326FF" w:rsidP="00E326FF">
      <w:pPr>
        <w:ind w:left="720" w:hanging="720"/>
        <w:rPr>
          <w:bCs/>
        </w:rPr>
      </w:pPr>
      <w:r>
        <w:rPr>
          <w:color w:val="222222"/>
        </w:rPr>
        <w:t xml:space="preserve">To register for zoom contact, email </w:t>
      </w:r>
      <w:hyperlink r:id="rId20" w:history="1">
        <w:r w:rsidRPr="006E31DA">
          <w:rPr>
            <w:rStyle w:val="Hyperlink"/>
          </w:rPr>
          <w:t>apreus@binghamton.edu</w:t>
        </w:r>
      </w:hyperlink>
    </w:p>
    <w:p w14:paraId="745B1FB2" w14:textId="3DA236F1" w:rsidR="00E326FF" w:rsidRDefault="00E326FF" w:rsidP="007112E6">
      <w:pPr>
        <w:pStyle w:val="NormalWeb"/>
        <w:spacing w:before="0" w:beforeAutospacing="0" w:after="0" w:afterAutospacing="0"/>
        <w:ind w:left="720" w:hanging="720"/>
        <w:rPr>
          <w:b/>
          <w:bCs/>
          <w:color w:val="000000" w:themeColor="text1"/>
        </w:rPr>
      </w:pPr>
    </w:p>
    <w:p w14:paraId="13228489" w14:textId="0C8412AE" w:rsidR="00E326FF" w:rsidRDefault="00E326FF" w:rsidP="007112E6">
      <w:pPr>
        <w:pStyle w:val="NormalWeb"/>
        <w:spacing w:before="0" w:beforeAutospacing="0" w:after="0" w:afterAutospacing="0"/>
        <w:ind w:left="720" w:hanging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Saturday, October 8, 10 a.m.</w:t>
      </w:r>
      <w:r w:rsidR="00242F97">
        <w:rPr>
          <w:b/>
          <w:bCs/>
          <w:color w:val="000000" w:themeColor="text1"/>
        </w:rPr>
        <w:t xml:space="preserve"> SAGP Classic: Implications of Greek Philosophy</w:t>
      </w:r>
    </w:p>
    <w:p w14:paraId="78A296E2" w14:textId="55CA9745" w:rsidR="00242F97" w:rsidRPr="00956984" w:rsidRDefault="00242F97" w:rsidP="00242F97">
      <w:pPr>
        <w:ind w:left="720" w:hanging="720"/>
        <w:rPr>
          <w:bCs/>
        </w:rPr>
      </w:pPr>
      <w:proofErr w:type="spellStart"/>
      <w:r w:rsidRPr="00956984">
        <w:rPr>
          <w:bCs/>
        </w:rPr>
        <w:t>Melle</w:t>
      </w:r>
      <w:proofErr w:type="spellEnd"/>
      <w:r w:rsidRPr="00956984">
        <w:rPr>
          <w:bCs/>
        </w:rPr>
        <w:t xml:space="preserve"> van </w:t>
      </w:r>
      <w:proofErr w:type="spellStart"/>
      <w:r w:rsidRPr="00956984">
        <w:rPr>
          <w:bCs/>
        </w:rPr>
        <w:t>Duijn</w:t>
      </w:r>
      <w:proofErr w:type="spellEnd"/>
      <w:r w:rsidRPr="00956984">
        <w:rPr>
          <w:bCs/>
        </w:rPr>
        <w:t xml:space="preserve">, Oklahoma State U. “Heraclitus the Priority Monist?” </w:t>
      </w:r>
    </w:p>
    <w:p w14:paraId="1083661F" w14:textId="2F23159C" w:rsidR="00242F97" w:rsidRPr="00956984" w:rsidRDefault="00242F97" w:rsidP="00242F97">
      <w:pPr>
        <w:ind w:left="720" w:hanging="720"/>
      </w:pPr>
      <w:r w:rsidRPr="00956984">
        <w:t xml:space="preserve">Ryan Brown, Villanova, “On Reason and Hope: Plato, Pieper, and the Hopeful Structure of Reason” </w:t>
      </w:r>
    </w:p>
    <w:p w14:paraId="1BF17D38" w14:textId="7E14DA7C" w:rsidR="00242F97" w:rsidRDefault="00242F97" w:rsidP="00242F97">
      <w:pPr>
        <w:ind w:left="720" w:hanging="720"/>
        <w:rPr>
          <w:bCs/>
        </w:rPr>
      </w:pPr>
      <w:r w:rsidRPr="00956984">
        <w:t xml:space="preserve">Deepa Majumdar, Purdue University Northwest, </w:t>
      </w:r>
      <w:r w:rsidRPr="00956984">
        <w:rPr>
          <w:bCs/>
        </w:rPr>
        <w:t xml:space="preserve">“Quietude in Plato and Plotinus” </w:t>
      </w:r>
    </w:p>
    <w:p w14:paraId="49091F9A" w14:textId="77777777" w:rsidR="00242F97" w:rsidRPr="00956984" w:rsidRDefault="00242F97" w:rsidP="00242F97">
      <w:pPr>
        <w:ind w:left="720" w:hanging="720"/>
        <w:rPr>
          <w:bCs/>
        </w:rPr>
      </w:pPr>
      <w:r>
        <w:rPr>
          <w:color w:val="222222"/>
        </w:rPr>
        <w:t xml:space="preserve">To register for zoom contact, email </w:t>
      </w:r>
      <w:hyperlink r:id="rId21" w:history="1">
        <w:r w:rsidRPr="006E31DA">
          <w:rPr>
            <w:rStyle w:val="Hyperlink"/>
          </w:rPr>
          <w:t>apreus@binghamton.edu</w:t>
        </w:r>
      </w:hyperlink>
    </w:p>
    <w:p w14:paraId="010ECA2D" w14:textId="7E0E370A" w:rsidR="00242F97" w:rsidRDefault="00242F97" w:rsidP="00242F97">
      <w:pPr>
        <w:ind w:left="720" w:hanging="720"/>
        <w:rPr>
          <w:bCs/>
        </w:rPr>
      </w:pPr>
    </w:p>
    <w:p w14:paraId="026265EF" w14:textId="41B0F275" w:rsidR="00242F97" w:rsidRDefault="00242F97" w:rsidP="00242F97">
      <w:pPr>
        <w:ind w:left="720" w:hanging="720"/>
        <w:rPr>
          <w:b/>
        </w:rPr>
      </w:pPr>
      <w:r>
        <w:rPr>
          <w:b/>
        </w:rPr>
        <w:t>Monday, October 10, 10 a.m. SAGP WIP: Aristotle</w:t>
      </w:r>
    </w:p>
    <w:p w14:paraId="4095D92D" w14:textId="737E5D7F" w:rsidR="00242F97" w:rsidRPr="00956984" w:rsidRDefault="00242F97" w:rsidP="00242F97">
      <w:pPr>
        <w:ind w:left="720" w:hanging="720"/>
      </w:pPr>
      <w:r w:rsidRPr="00956984">
        <w:t>Ian McCready-Flora, University of Virginia, “Aristotle’s Indefinite Words”</w:t>
      </w:r>
    </w:p>
    <w:p w14:paraId="4FB962D9" w14:textId="0C238E57" w:rsidR="00242F97" w:rsidRPr="00956984" w:rsidRDefault="00242F97" w:rsidP="00242F97">
      <w:pPr>
        <w:ind w:left="720" w:hanging="720"/>
      </w:pPr>
      <w:r w:rsidRPr="00956984">
        <w:t xml:space="preserve">Jay Elliott, Bard College, “Force and the Voluntary in Aristotle”  </w:t>
      </w:r>
    </w:p>
    <w:p w14:paraId="1611F96C" w14:textId="43F31ABF" w:rsidR="00242F97" w:rsidRPr="00956984" w:rsidRDefault="00242F97" w:rsidP="00242F97">
      <w:pPr>
        <w:ind w:left="720" w:hanging="720"/>
      </w:pPr>
      <w:proofErr w:type="spellStart"/>
      <w:r w:rsidRPr="00956984">
        <w:rPr>
          <w:color w:val="222222"/>
        </w:rPr>
        <w:t>Asterios</w:t>
      </w:r>
      <w:proofErr w:type="spellEnd"/>
      <w:r w:rsidRPr="00956984">
        <w:rPr>
          <w:color w:val="222222"/>
        </w:rPr>
        <w:t xml:space="preserve"> </w:t>
      </w:r>
      <w:proofErr w:type="spellStart"/>
      <w:r w:rsidRPr="00956984">
        <w:rPr>
          <w:color w:val="222222"/>
        </w:rPr>
        <w:t>Stamatikos</w:t>
      </w:r>
      <w:proofErr w:type="spellEnd"/>
      <w:r w:rsidRPr="00956984">
        <w:rPr>
          <w:color w:val="222222"/>
        </w:rPr>
        <w:t xml:space="preserve">, SIU Carbondale, </w:t>
      </w:r>
      <w:r w:rsidRPr="00956984">
        <w:t>“</w:t>
      </w:r>
      <w:proofErr w:type="spellStart"/>
      <w:r w:rsidRPr="00956984">
        <w:t>Τὸ</w:t>
      </w:r>
      <w:proofErr w:type="spellEnd"/>
      <w:r w:rsidRPr="00956984">
        <w:t xml:space="preserve"> Κα</w:t>
      </w:r>
      <w:proofErr w:type="spellStart"/>
      <w:r w:rsidRPr="00956984">
        <w:t>λόν</w:t>
      </w:r>
      <w:proofErr w:type="spellEnd"/>
      <w:r w:rsidRPr="00956984">
        <w:t xml:space="preserve"> and </w:t>
      </w:r>
      <w:proofErr w:type="spellStart"/>
      <w:r w:rsidRPr="00956984">
        <w:t>Θεωρί</w:t>
      </w:r>
      <w:proofErr w:type="spellEnd"/>
      <w:r w:rsidRPr="00956984">
        <w:t>α: Becoming Akin to the Divine in Aristotle’s Ethical Context”</w:t>
      </w:r>
    </w:p>
    <w:p w14:paraId="4A9A6EDD" w14:textId="5DA93C2A" w:rsidR="00242F97" w:rsidRPr="00956984" w:rsidRDefault="00242F97" w:rsidP="00242F97">
      <w:pPr>
        <w:ind w:left="720" w:hanging="720"/>
      </w:pPr>
      <w:r w:rsidRPr="00956984">
        <w:t>Martha Beck, Lyon College and Asian University for Women, “Aristotle’s Virtues and Coronavirus: Teaching as Educating, Not Professing.”</w:t>
      </w:r>
    </w:p>
    <w:p w14:paraId="6A81ED71" w14:textId="77777777" w:rsidR="00242F97" w:rsidRPr="00956984" w:rsidRDefault="00242F97" w:rsidP="00242F97">
      <w:pPr>
        <w:ind w:left="720" w:hanging="720"/>
        <w:rPr>
          <w:bCs/>
        </w:rPr>
      </w:pPr>
      <w:r>
        <w:rPr>
          <w:color w:val="222222"/>
        </w:rPr>
        <w:t xml:space="preserve">To register for zoom contact, email </w:t>
      </w:r>
      <w:hyperlink r:id="rId22" w:history="1">
        <w:r w:rsidRPr="006E31DA">
          <w:rPr>
            <w:rStyle w:val="Hyperlink"/>
          </w:rPr>
          <w:t>apreus@binghamton.edu</w:t>
        </w:r>
      </w:hyperlink>
    </w:p>
    <w:p w14:paraId="3C52552F" w14:textId="77777777" w:rsidR="00242F97" w:rsidRPr="00242F97" w:rsidRDefault="00242F97" w:rsidP="00242F97">
      <w:pPr>
        <w:ind w:left="720" w:hanging="720"/>
        <w:rPr>
          <w:b/>
        </w:rPr>
      </w:pPr>
    </w:p>
    <w:p w14:paraId="539379B7" w14:textId="67A3CD89" w:rsidR="00467482" w:rsidRDefault="00467482" w:rsidP="00467482">
      <w:pPr>
        <w:ind w:left="1440" w:hanging="720"/>
        <w:rPr>
          <w:rStyle w:val="Hyperlink"/>
          <w:color w:val="1155CC"/>
          <w:shd w:val="clear" w:color="auto" w:fill="FFFFFF"/>
        </w:rPr>
      </w:pPr>
      <w:r w:rsidRPr="00467482">
        <w:rPr>
          <w:color w:val="000000" w:themeColor="text1"/>
        </w:rPr>
        <w:t>October 13-15: Conference: Central European Graduate Conference on Ancient Philosophy.</w:t>
      </w:r>
      <w:r w:rsidRPr="00467482">
        <w:t xml:space="preserve"> </w:t>
      </w:r>
      <w:hyperlink r:id="rId23" w:tgtFrame="_blank" w:tooltip="https://philevents.org/event/show/100006?ref=email" w:history="1">
        <w:r w:rsidRPr="00467482">
          <w:rPr>
            <w:rStyle w:val="Hyperlink"/>
            <w:color w:val="1155CC"/>
            <w:shd w:val="clear" w:color="auto" w:fill="FFFFFF"/>
          </w:rPr>
          <w:t>View event details.</w:t>
        </w:r>
      </w:hyperlink>
    </w:p>
    <w:p w14:paraId="1210EC4B" w14:textId="2E45C5D3" w:rsidR="00AB315C" w:rsidRDefault="00AB315C" w:rsidP="00467482">
      <w:pPr>
        <w:ind w:left="1440" w:hanging="720"/>
        <w:rPr>
          <w:rStyle w:val="Hyperlink"/>
          <w:color w:val="1155CC"/>
          <w:shd w:val="clear" w:color="auto" w:fill="FFFFFF"/>
        </w:rPr>
      </w:pPr>
    </w:p>
    <w:p w14:paraId="45C2FB8E" w14:textId="7305B1D7" w:rsidR="00AB315C" w:rsidRDefault="00242F97" w:rsidP="00242F97">
      <w:pPr>
        <w:ind w:left="720" w:hanging="720"/>
        <w:rPr>
          <w:b/>
          <w:bCs/>
          <w:i/>
          <w:iCs/>
        </w:rPr>
      </w:pPr>
      <w:r>
        <w:rPr>
          <w:b/>
          <w:bCs/>
        </w:rPr>
        <w:t xml:space="preserve">Friday, October 14, 10 a.m. SAGP WIP: Plato </w:t>
      </w:r>
      <w:r>
        <w:rPr>
          <w:b/>
          <w:bCs/>
          <w:i/>
          <w:iCs/>
        </w:rPr>
        <w:t>Republic</w:t>
      </w:r>
    </w:p>
    <w:p w14:paraId="5E78E79E" w14:textId="4E11E4DF" w:rsidR="00242F97" w:rsidRPr="00956984" w:rsidRDefault="00242F97" w:rsidP="00242F97">
      <w:pPr>
        <w:ind w:left="720" w:hanging="720"/>
      </w:pPr>
      <w:r w:rsidRPr="00956984">
        <w:t xml:space="preserve">Andrew Culbreth, Bryn </w:t>
      </w:r>
      <w:proofErr w:type="spellStart"/>
      <w:r w:rsidRPr="00956984">
        <w:t>Mawr</w:t>
      </w:r>
      <w:proofErr w:type="spellEnd"/>
      <w:r w:rsidRPr="00956984">
        <w:t xml:space="preserve">, “What Makes the Philosopher’s Hope Good? Plato’s Portrayal of Socrates and Cephalus.” </w:t>
      </w:r>
    </w:p>
    <w:p w14:paraId="5F5A9215" w14:textId="357ECCDB" w:rsidR="00242F97" w:rsidRDefault="00242F97" w:rsidP="00242F97">
      <w:pPr>
        <w:ind w:left="720" w:hanging="720"/>
      </w:pPr>
      <w:r w:rsidRPr="00956984">
        <w:rPr>
          <w:color w:val="222222"/>
        </w:rPr>
        <w:t xml:space="preserve">Alba </w:t>
      </w:r>
      <w:proofErr w:type="spellStart"/>
      <w:r w:rsidRPr="00956984">
        <w:rPr>
          <w:color w:val="222222"/>
        </w:rPr>
        <w:t>Miriello</w:t>
      </w:r>
      <w:proofErr w:type="spellEnd"/>
      <w:r w:rsidRPr="00956984">
        <w:rPr>
          <w:color w:val="222222"/>
        </w:rPr>
        <w:t>, University College London, “</w:t>
      </w:r>
      <w:r w:rsidRPr="00956984">
        <w:t xml:space="preserve">On the importance of beginning well. A study of Plato’s </w:t>
      </w:r>
      <w:r w:rsidRPr="00956984">
        <w:rPr>
          <w:i/>
          <w:iCs/>
        </w:rPr>
        <w:t>Republic</w:t>
      </w:r>
      <w:r w:rsidRPr="00956984">
        <w:t xml:space="preserve"> V-VII.”</w:t>
      </w:r>
    </w:p>
    <w:p w14:paraId="157F0542" w14:textId="77777777" w:rsidR="00242F97" w:rsidRPr="00956984" w:rsidRDefault="00242F97" w:rsidP="00242F97">
      <w:pPr>
        <w:ind w:left="720" w:hanging="720"/>
        <w:rPr>
          <w:bCs/>
        </w:rPr>
      </w:pPr>
      <w:r>
        <w:rPr>
          <w:color w:val="222222"/>
        </w:rPr>
        <w:t xml:space="preserve">To register for zoom contact, email </w:t>
      </w:r>
      <w:hyperlink r:id="rId24" w:history="1">
        <w:r w:rsidRPr="006E31DA">
          <w:rPr>
            <w:rStyle w:val="Hyperlink"/>
          </w:rPr>
          <w:t>apreus@binghamton.edu</w:t>
        </w:r>
      </w:hyperlink>
    </w:p>
    <w:p w14:paraId="5C85C91F" w14:textId="44F97C75" w:rsidR="00242F97" w:rsidRDefault="00242F97" w:rsidP="00242F97">
      <w:pPr>
        <w:ind w:left="720" w:hanging="720"/>
      </w:pPr>
    </w:p>
    <w:p w14:paraId="32287949" w14:textId="7941E582" w:rsidR="00242F97" w:rsidRDefault="00242F97" w:rsidP="00242F97">
      <w:pPr>
        <w:ind w:left="720" w:hanging="720"/>
        <w:rPr>
          <w:b/>
          <w:bCs/>
        </w:rPr>
      </w:pPr>
      <w:r>
        <w:rPr>
          <w:b/>
          <w:bCs/>
        </w:rPr>
        <w:t>Saturday, October 15, 10 a.m. SAGP WIP: Plato</w:t>
      </w:r>
    </w:p>
    <w:p w14:paraId="2D231350" w14:textId="3C5B6E73" w:rsidR="00242F97" w:rsidRPr="00956984" w:rsidRDefault="00242F97" w:rsidP="00242F97">
      <w:pPr>
        <w:ind w:left="720" w:hanging="720"/>
      </w:pPr>
      <w:proofErr w:type="spellStart"/>
      <w:r w:rsidRPr="00956984">
        <w:lastRenderedPageBreak/>
        <w:t>Minxing</w:t>
      </w:r>
      <w:proofErr w:type="spellEnd"/>
      <w:r w:rsidRPr="00956984">
        <w:t xml:space="preserve"> Huang, University of Kansas, “The Method of Elenchus and the Method of Hypothesis in Plato’s </w:t>
      </w:r>
      <w:r w:rsidRPr="00956984">
        <w:rPr>
          <w:i/>
          <w:iCs/>
        </w:rPr>
        <w:t>Meno</w:t>
      </w:r>
      <w:r w:rsidRPr="00956984">
        <w:t>”</w:t>
      </w:r>
    </w:p>
    <w:p w14:paraId="35A89CA2" w14:textId="6401291E" w:rsidR="00242F97" w:rsidRPr="00956984" w:rsidRDefault="00242F97" w:rsidP="00242F97">
      <w:pPr>
        <w:ind w:left="720" w:hanging="720"/>
        <w:rPr>
          <w:b/>
          <w:bCs/>
        </w:rPr>
      </w:pPr>
      <w:r w:rsidRPr="00956984">
        <w:t xml:space="preserve">Deepa Majumdar, Purdue University Northwest, “Incandescent Writing as Quietude in Plato’s </w:t>
      </w:r>
      <w:r w:rsidRPr="00956984">
        <w:rPr>
          <w:i/>
          <w:iCs/>
        </w:rPr>
        <w:t>Phaedrus</w:t>
      </w:r>
      <w:r w:rsidRPr="00956984">
        <w:t xml:space="preserve"> and </w:t>
      </w:r>
      <w:r w:rsidRPr="00956984">
        <w:rPr>
          <w:i/>
          <w:iCs/>
        </w:rPr>
        <w:t>The Seventh Letter</w:t>
      </w:r>
      <w:r w:rsidRPr="00956984">
        <w:t xml:space="preserve">.” </w:t>
      </w:r>
      <w:r w:rsidRPr="00956984">
        <w:rPr>
          <w:b/>
          <w:bCs/>
        </w:rPr>
        <w:t xml:space="preserve"> </w:t>
      </w:r>
    </w:p>
    <w:p w14:paraId="208DD203" w14:textId="7E12A688" w:rsidR="00242F97" w:rsidRPr="00956984" w:rsidRDefault="00242F97" w:rsidP="00242F97">
      <w:pPr>
        <w:ind w:left="720" w:hanging="720"/>
      </w:pPr>
      <w:r w:rsidRPr="00956984">
        <w:t xml:space="preserve">Ross Gilmore, University of Kansas, “Similarity and Dependence in the Final Ranking of Plato’s </w:t>
      </w:r>
      <w:r w:rsidRPr="00956984">
        <w:rPr>
          <w:i/>
          <w:iCs/>
        </w:rPr>
        <w:t>Philebus</w:t>
      </w:r>
      <w:r w:rsidRPr="00956984">
        <w:t xml:space="preserve">” </w:t>
      </w:r>
    </w:p>
    <w:p w14:paraId="047E1533" w14:textId="77777777" w:rsidR="00242F97" w:rsidRPr="00956984" w:rsidRDefault="00242F97" w:rsidP="00242F97">
      <w:pPr>
        <w:ind w:left="720" w:hanging="720"/>
        <w:rPr>
          <w:bCs/>
        </w:rPr>
      </w:pPr>
      <w:r>
        <w:rPr>
          <w:color w:val="222222"/>
        </w:rPr>
        <w:t xml:space="preserve">To register for zoom contact, email </w:t>
      </w:r>
      <w:hyperlink r:id="rId25" w:history="1">
        <w:r w:rsidRPr="006E31DA">
          <w:rPr>
            <w:rStyle w:val="Hyperlink"/>
          </w:rPr>
          <w:t>apreus@binghamton.edu</w:t>
        </w:r>
      </w:hyperlink>
    </w:p>
    <w:p w14:paraId="3C848D53" w14:textId="77777777" w:rsidR="00242F97" w:rsidRPr="00242F97" w:rsidRDefault="00242F97" w:rsidP="00242F97">
      <w:pPr>
        <w:ind w:left="720" w:hanging="720"/>
        <w:rPr>
          <w:b/>
          <w:bCs/>
          <w:i/>
          <w:iCs/>
        </w:rPr>
      </w:pPr>
    </w:p>
    <w:p w14:paraId="4E5B59E7" w14:textId="74000391" w:rsidR="00467482" w:rsidRDefault="00AB315C" w:rsidP="00467482">
      <w:pPr>
        <w:pStyle w:val="NormalWeb"/>
        <w:spacing w:before="0" w:beforeAutospacing="0" w:after="0" w:afterAutospacing="0"/>
        <w:ind w:left="1440" w:hanging="720"/>
        <w:rPr>
          <w:color w:val="000000" w:themeColor="text1"/>
        </w:rPr>
      </w:pPr>
      <w:r>
        <w:rPr>
          <w:color w:val="000000" w:themeColor="text1"/>
        </w:rPr>
        <w:t xml:space="preserve">October 27-29: Canadian Aristotle Society. Keynote Speaker John Thorp. Please submit abstracts to Dr. Mark </w:t>
      </w:r>
      <w:proofErr w:type="spellStart"/>
      <w:r>
        <w:rPr>
          <w:color w:val="000000" w:themeColor="text1"/>
        </w:rPr>
        <w:t>Nyvit</w:t>
      </w:r>
      <w:proofErr w:type="spellEnd"/>
      <w:r>
        <w:rPr>
          <w:color w:val="000000" w:themeColor="text1"/>
        </w:rPr>
        <w:t xml:space="preserve"> at </w:t>
      </w:r>
      <w:hyperlink r:id="rId26" w:history="1">
        <w:r w:rsidRPr="006E31DA">
          <w:rPr>
            <w:rStyle w:val="Hyperlink"/>
          </w:rPr>
          <w:t>mark.nyvit@dominicanu.ca</w:t>
        </w:r>
      </w:hyperlink>
      <w:r>
        <w:rPr>
          <w:color w:val="000000" w:themeColor="text1"/>
        </w:rPr>
        <w:t xml:space="preserve"> by August 31.</w:t>
      </w:r>
    </w:p>
    <w:p w14:paraId="3F95BACD" w14:textId="6E2C1E51" w:rsidR="00242F97" w:rsidRDefault="00242F97" w:rsidP="00467482">
      <w:pPr>
        <w:pStyle w:val="NormalWeb"/>
        <w:spacing w:before="0" w:beforeAutospacing="0" w:after="0" w:afterAutospacing="0"/>
        <w:ind w:left="1440" w:hanging="720"/>
        <w:rPr>
          <w:color w:val="000000" w:themeColor="text1"/>
        </w:rPr>
      </w:pPr>
    </w:p>
    <w:p w14:paraId="3C038DEA" w14:textId="77777777" w:rsidR="002C432E" w:rsidRDefault="002C432E" w:rsidP="00242F97">
      <w:pPr>
        <w:pStyle w:val="NormalWeb"/>
        <w:spacing w:before="0" w:beforeAutospacing="0" w:after="0" w:afterAutospacing="0"/>
        <w:ind w:left="720" w:hanging="720"/>
        <w:rPr>
          <w:b/>
          <w:bCs/>
          <w:color w:val="000000" w:themeColor="text1"/>
        </w:rPr>
      </w:pPr>
    </w:p>
    <w:p w14:paraId="55CB5ECF" w14:textId="21DA4EE8" w:rsidR="002C432E" w:rsidRDefault="002C432E" w:rsidP="00242F97">
      <w:pPr>
        <w:pStyle w:val="NormalWeb"/>
        <w:spacing w:before="0" w:beforeAutospacing="0" w:after="0" w:afterAutospacing="0"/>
        <w:ind w:left="720" w:hanging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Saturday, October 22, 10 a.m. SAGP Classic Panel</w:t>
      </w:r>
    </w:p>
    <w:p w14:paraId="2CF60A6E" w14:textId="74CC399E" w:rsidR="002C432E" w:rsidRPr="002C432E" w:rsidRDefault="002C432E" w:rsidP="002C432E">
      <w:pPr>
        <w:shd w:val="clear" w:color="auto" w:fill="FFFFFF"/>
        <w:ind w:left="720" w:hanging="720"/>
        <w:rPr>
          <w:color w:val="222222"/>
        </w:rPr>
      </w:pPr>
      <w:r w:rsidRPr="002C432E">
        <w:rPr>
          <w:color w:val="000000" w:themeColor="text1"/>
        </w:rPr>
        <w:t xml:space="preserve">Brian </w:t>
      </w:r>
      <w:proofErr w:type="spellStart"/>
      <w:r w:rsidRPr="002C432E">
        <w:rPr>
          <w:color w:val="000000" w:themeColor="text1"/>
        </w:rPr>
        <w:t>Killack</w:t>
      </w:r>
      <w:r w:rsidR="00A56E1E">
        <w:rPr>
          <w:color w:val="000000" w:themeColor="text1"/>
        </w:rPr>
        <w:t>e</w:t>
      </w:r>
      <w:bookmarkStart w:id="1" w:name="_GoBack"/>
      <w:bookmarkEnd w:id="1"/>
      <w:r w:rsidRPr="002C432E">
        <w:rPr>
          <w:color w:val="000000" w:themeColor="text1"/>
        </w:rPr>
        <w:t>y</w:t>
      </w:r>
      <w:proofErr w:type="spellEnd"/>
      <w:r w:rsidRPr="002C432E">
        <w:rPr>
          <w:color w:val="000000" w:themeColor="text1"/>
        </w:rPr>
        <w:t xml:space="preserve">, The Catholic University of America, </w:t>
      </w:r>
      <w:r w:rsidRPr="002C432E">
        <w:rPr>
          <w:color w:val="222222"/>
        </w:rPr>
        <w:t>"A Neglected Feature of Aristotle’s Definition of ἐπ</w:t>
      </w:r>
      <w:proofErr w:type="spellStart"/>
      <w:r w:rsidRPr="002C432E">
        <w:rPr>
          <w:color w:val="222222"/>
        </w:rPr>
        <w:t>ιστήμη</w:t>
      </w:r>
      <w:proofErr w:type="spellEnd"/>
      <w:r w:rsidRPr="002C432E">
        <w:rPr>
          <w:color w:val="222222"/>
        </w:rPr>
        <w:t xml:space="preserve"> in </w:t>
      </w:r>
      <w:r w:rsidRPr="002C432E">
        <w:rPr>
          <w:i/>
          <w:iCs/>
          <w:color w:val="222222"/>
        </w:rPr>
        <w:t>Posterior Analytics</w:t>
      </w:r>
      <w:r w:rsidRPr="002C432E">
        <w:rPr>
          <w:color w:val="222222"/>
        </w:rPr>
        <w:t> A.2"</w:t>
      </w:r>
    </w:p>
    <w:p w14:paraId="4F11EF53" w14:textId="75FAF673" w:rsidR="002C432E" w:rsidRPr="002C432E" w:rsidRDefault="002C432E" w:rsidP="00242F97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58AEA336" w14:textId="77777777" w:rsidR="002C432E" w:rsidRDefault="002C432E" w:rsidP="00242F97">
      <w:pPr>
        <w:pStyle w:val="NormalWeb"/>
        <w:spacing w:before="0" w:beforeAutospacing="0" w:after="0" w:afterAutospacing="0"/>
        <w:ind w:left="720" w:hanging="720"/>
        <w:rPr>
          <w:b/>
          <w:bCs/>
          <w:color w:val="000000" w:themeColor="text1"/>
        </w:rPr>
      </w:pPr>
    </w:p>
    <w:p w14:paraId="2D93ED15" w14:textId="76011046" w:rsidR="00242F97" w:rsidRDefault="00242F97" w:rsidP="00242F97">
      <w:pPr>
        <w:pStyle w:val="NormalWeb"/>
        <w:spacing w:before="0" w:beforeAutospacing="0" w:after="0" w:afterAutospacing="0"/>
        <w:ind w:left="720" w:hanging="720"/>
        <w:rPr>
          <w:b/>
          <w:bCs/>
          <w:i/>
          <w:iCs/>
          <w:color w:val="000000" w:themeColor="text1"/>
        </w:rPr>
      </w:pPr>
      <w:r>
        <w:rPr>
          <w:b/>
          <w:bCs/>
          <w:color w:val="000000" w:themeColor="text1"/>
        </w:rPr>
        <w:t>Saturday, November 12, 10 a.m.: SAGP Organized Panel</w:t>
      </w:r>
      <w:r w:rsidR="003D42F9">
        <w:rPr>
          <w:b/>
          <w:bCs/>
          <w:color w:val="000000" w:themeColor="text1"/>
        </w:rPr>
        <w:t xml:space="preserve">: Inquiry and Knowledge in Plato’s </w:t>
      </w:r>
      <w:r w:rsidR="003D42F9">
        <w:rPr>
          <w:b/>
          <w:bCs/>
          <w:i/>
          <w:iCs/>
          <w:color w:val="000000" w:themeColor="text1"/>
        </w:rPr>
        <w:t>Cratylus</w:t>
      </w:r>
    </w:p>
    <w:p w14:paraId="56386EC6" w14:textId="6D14342D" w:rsidR="003D42F9" w:rsidRPr="00956984" w:rsidRDefault="003D42F9" w:rsidP="003D42F9">
      <w:pPr>
        <w:shd w:val="clear" w:color="auto" w:fill="FFFFFF"/>
        <w:textAlignment w:val="baseline"/>
        <w:rPr>
          <w:color w:val="000000"/>
        </w:rPr>
      </w:pPr>
      <w:r w:rsidRPr="00956984">
        <w:rPr>
          <w:color w:val="000000"/>
        </w:rPr>
        <w:t>Sean Driscoll, University of Richmond,</w:t>
      </w:r>
      <w:r>
        <w:rPr>
          <w:color w:val="000000"/>
        </w:rPr>
        <w:t xml:space="preserve"> </w:t>
      </w:r>
      <w:r w:rsidRPr="00956984">
        <w:rPr>
          <w:color w:val="000000"/>
        </w:rPr>
        <w:t>"Why does Cratylus insist that all names are correct?"</w:t>
      </w:r>
    </w:p>
    <w:p w14:paraId="3A8C2F5A" w14:textId="355F7554" w:rsidR="003D42F9" w:rsidRPr="00956984" w:rsidRDefault="003D42F9" w:rsidP="003D42F9">
      <w:pPr>
        <w:shd w:val="clear" w:color="auto" w:fill="FFFFFF"/>
        <w:ind w:left="720" w:hanging="720"/>
        <w:textAlignment w:val="baseline"/>
        <w:rPr>
          <w:color w:val="000000"/>
        </w:rPr>
      </w:pPr>
      <w:r w:rsidRPr="00956984">
        <w:rPr>
          <w:color w:val="000000"/>
        </w:rPr>
        <w:t>Christopher Healow, Southern New Hampshire U</w:t>
      </w:r>
      <w:r>
        <w:rPr>
          <w:color w:val="000000"/>
        </w:rPr>
        <w:t>.</w:t>
      </w:r>
      <w:r w:rsidRPr="00956984">
        <w:rPr>
          <w:color w:val="000000"/>
        </w:rPr>
        <w:t>, "Platonic Inquiry, with and without names"</w:t>
      </w:r>
    </w:p>
    <w:p w14:paraId="640A3BB9" w14:textId="26E9CB58" w:rsidR="003D42F9" w:rsidRPr="00956984" w:rsidRDefault="003D42F9" w:rsidP="003D42F9">
      <w:pPr>
        <w:shd w:val="clear" w:color="auto" w:fill="FFFFFF"/>
        <w:textAlignment w:val="baseline"/>
        <w:rPr>
          <w:color w:val="000000"/>
        </w:rPr>
      </w:pPr>
      <w:r w:rsidRPr="00956984">
        <w:rPr>
          <w:color w:val="000000"/>
        </w:rPr>
        <w:t>Colin Smith, Penn State U</w:t>
      </w:r>
      <w:r>
        <w:rPr>
          <w:color w:val="000000"/>
        </w:rPr>
        <w:t>.</w:t>
      </w:r>
      <w:r w:rsidRPr="00956984">
        <w:rPr>
          <w:color w:val="000000"/>
        </w:rPr>
        <w:t>,</w:t>
      </w:r>
      <w:r>
        <w:rPr>
          <w:color w:val="000000"/>
        </w:rPr>
        <w:t xml:space="preserve"> (Organizer and Chair)</w:t>
      </w:r>
      <w:r w:rsidRPr="003D42F9">
        <w:rPr>
          <w:color w:val="000000"/>
        </w:rPr>
        <w:t xml:space="preserve"> </w:t>
      </w:r>
      <w:r w:rsidRPr="00956984">
        <w:rPr>
          <w:color w:val="000000"/>
        </w:rPr>
        <w:t>"Knowledge and </w:t>
      </w:r>
      <w:proofErr w:type="spellStart"/>
      <w:r w:rsidRPr="00956984">
        <w:rPr>
          <w:i/>
          <w:iCs/>
          <w:color w:val="000000"/>
        </w:rPr>
        <w:t>Stoicheia</w:t>
      </w:r>
      <w:proofErr w:type="spellEnd"/>
      <w:r w:rsidRPr="00956984">
        <w:rPr>
          <w:i/>
          <w:iCs/>
          <w:color w:val="000000"/>
        </w:rPr>
        <w:t> </w:t>
      </w:r>
      <w:r w:rsidRPr="00956984">
        <w:rPr>
          <w:color w:val="000000"/>
        </w:rPr>
        <w:t>in the </w:t>
      </w:r>
      <w:proofErr w:type="spellStart"/>
      <w:r w:rsidRPr="00956984">
        <w:rPr>
          <w:i/>
          <w:iCs/>
          <w:color w:val="000000"/>
        </w:rPr>
        <w:t>Cratylus</w:t>
      </w:r>
      <w:proofErr w:type="spellEnd"/>
      <w:r w:rsidRPr="00956984">
        <w:rPr>
          <w:color w:val="000000"/>
        </w:rPr>
        <w:t>"</w:t>
      </w:r>
    </w:p>
    <w:p w14:paraId="0182CE25" w14:textId="77A2184C" w:rsidR="003D42F9" w:rsidRPr="00956984" w:rsidRDefault="003D42F9" w:rsidP="003D42F9">
      <w:pPr>
        <w:shd w:val="clear" w:color="auto" w:fill="FFFFFF"/>
        <w:textAlignment w:val="baseline"/>
        <w:rPr>
          <w:color w:val="000000"/>
        </w:rPr>
      </w:pPr>
    </w:p>
    <w:p w14:paraId="40CEBD14" w14:textId="77777777" w:rsidR="003D42F9" w:rsidRPr="003D42F9" w:rsidRDefault="003D42F9" w:rsidP="00242F97">
      <w:pPr>
        <w:pStyle w:val="NormalWeb"/>
        <w:spacing w:before="0" w:beforeAutospacing="0" w:after="0" w:afterAutospacing="0"/>
        <w:ind w:left="720" w:hanging="720"/>
        <w:rPr>
          <w:b/>
          <w:bCs/>
          <w:i/>
          <w:iCs/>
          <w:color w:val="000000" w:themeColor="text1"/>
        </w:rPr>
      </w:pPr>
    </w:p>
    <w:sectPr w:rsidR="003D42F9" w:rsidRPr="003D42F9">
      <w:headerReference w:type="even" r:id="rId27"/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A948C" w14:textId="77777777" w:rsidR="003B0B4A" w:rsidRDefault="003B0B4A" w:rsidP="00930D39">
      <w:r>
        <w:separator/>
      </w:r>
    </w:p>
  </w:endnote>
  <w:endnote w:type="continuationSeparator" w:id="0">
    <w:p w14:paraId="3A7A9939" w14:textId="77777777" w:rsidR="003B0B4A" w:rsidRDefault="003B0B4A" w:rsidP="0093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B228" w14:textId="77777777" w:rsidR="003B0B4A" w:rsidRDefault="003B0B4A" w:rsidP="00930D39">
      <w:r>
        <w:separator/>
      </w:r>
    </w:p>
  </w:footnote>
  <w:footnote w:type="continuationSeparator" w:id="0">
    <w:p w14:paraId="389C3ABC" w14:textId="77777777" w:rsidR="003B0B4A" w:rsidRDefault="003B0B4A" w:rsidP="0093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09200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13311A5" w14:textId="0DE13A7F" w:rsidR="00930D39" w:rsidRDefault="00930D39" w:rsidP="004B0DC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2F2F36" w14:textId="77777777" w:rsidR="00930D39" w:rsidRDefault="00930D39" w:rsidP="00930D3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299308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DF33921" w14:textId="4CC6DE1D" w:rsidR="00930D39" w:rsidRDefault="00930D39" w:rsidP="004B0DC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FA509B" w14:textId="77777777" w:rsidR="00930D39" w:rsidRDefault="00930D39" w:rsidP="00930D3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1191"/>
    <w:multiLevelType w:val="multilevel"/>
    <w:tmpl w:val="4510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DB5362"/>
    <w:multiLevelType w:val="multilevel"/>
    <w:tmpl w:val="39B2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CC"/>
    <w:rsid w:val="0000122D"/>
    <w:rsid w:val="000015F6"/>
    <w:rsid w:val="00001F6F"/>
    <w:rsid w:val="000067F5"/>
    <w:rsid w:val="0000783F"/>
    <w:rsid w:val="00011141"/>
    <w:rsid w:val="000111AA"/>
    <w:rsid w:val="0001181A"/>
    <w:rsid w:val="00012741"/>
    <w:rsid w:val="00012C5D"/>
    <w:rsid w:val="00012C81"/>
    <w:rsid w:val="00020DD6"/>
    <w:rsid w:val="00021D8A"/>
    <w:rsid w:val="00030365"/>
    <w:rsid w:val="0003133E"/>
    <w:rsid w:val="00033E11"/>
    <w:rsid w:val="0003400E"/>
    <w:rsid w:val="00034B6D"/>
    <w:rsid w:val="000418CD"/>
    <w:rsid w:val="00047F82"/>
    <w:rsid w:val="00054480"/>
    <w:rsid w:val="0005463E"/>
    <w:rsid w:val="00055401"/>
    <w:rsid w:val="00057836"/>
    <w:rsid w:val="00063EC3"/>
    <w:rsid w:val="00070038"/>
    <w:rsid w:val="00071A80"/>
    <w:rsid w:val="00073FB5"/>
    <w:rsid w:val="00075CDA"/>
    <w:rsid w:val="00077C24"/>
    <w:rsid w:val="0008462F"/>
    <w:rsid w:val="00085FD9"/>
    <w:rsid w:val="00086EAD"/>
    <w:rsid w:val="000908FD"/>
    <w:rsid w:val="00092F34"/>
    <w:rsid w:val="00094E60"/>
    <w:rsid w:val="00095BE6"/>
    <w:rsid w:val="00097235"/>
    <w:rsid w:val="00097255"/>
    <w:rsid w:val="000A3FF6"/>
    <w:rsid w:val="000A4634"/>
    <w:rsid w:val="000A6F3A"/>
    <w:rsid w:val="000B093B"/>
    <w:rsid w:val="000B68D1"/>
    <w:rsid w:val="000B7195"/>
    <w:rsid w:val="000C0DDE"/>
    <w:rsid w:val="000C1D49"/>
    <w:rsid w:val="000C3D3B"/>
    <w:rsid w:val="000C3E52"/>
    <w:rsid w:val="000C4E6F"/>
    <w:rsid w:val="000D07A5"/>
    <w:rsid w:val="000E094E"/>
    <w:rsid w:val="000E1701"/>
    <w:rsid w:val="000E3C45"/>
    <w:rsid w:val="000E5ADC"/>
    <w:rsid w:val="000E7058"/>
    <w:rsid w:val="00100461"/>
    <w:rsid w:val="00100D9C"/>
    <w:rsid w:val="0010491E"/>
    <w:rsid w:val="00105EB6"/>
    <w:rsid w:val="00106A36"/>
    <w:rsid w:val="001071B5"/>
    <w:rsid w:val="001108D3"/>
    <w:rsid w:val="00110A25"/>
    <w:rsid w:val="0011137F"/>
    <w:rsid w:val="00112061"/>
    <w:rsid w:val="00113B75"/>
    <w:rsid w:val="00116976"/>
    <w:rsid w:val="001303F6"/>
    <w:rsid w:val="00133E50"/>
    <w:rsid w:val="00141471"/>
    <w:rsid w:val="00143133"/>
    <w:rsid w:val="0014373D"/>
    <w:rsid w:val="0014434B"/>
    <w:rsid w:val="00145723"/>
    <w:rsid w:val="00145B62"/>
    <w:rsid w:val="00145BEA"/>
    <w:rsid w:val="00147B65"/>
    <w:rsid w:val="00150EDA"/>
    <w:rsid w:val="00151EEC"/>
    <w:rsid w:val="00156927"/>
    <w:rsid w:val="00160C96"/>
    <w:rsid w:val="00164DDD"/>
    <w:rsid w:val="00164FCB"/>
    <w:rsid w:val="00167280"/>
    <w:rsid w:val="00171A48"/>
    <w:rsid w:val="0017323B"/>
    <w:rsid w:val="001748A7"/>
    <w:rsid w:val="00176E14"/>
    <w:rsid w:val="00177947"/>
    <w:rsid w:val="00182EAF"/>
    <w:rsid w:val="001870B4"/>
    <w:rsid w:val="00187E21"/>
    <w:rsid w:val="001913ED"/>
    <w:rsid w:val="00191F38"/>
    <w:rsid w:val="001939F5"/>
    <w:rsid w:val="00193DAD"/>
    <w:rsid w:val="001947CD"/>
    <w:rsid w:val="0019524D"/>
    <w:rsid w:val="001A4883"/>
    <w:rsid w:val="001A518A"/>
    <w:rsid w:val="001A5DC6"/>
    <w:rsid w:val="001A72C7"/>
    <w:rsid w:val="001B131A"/>
    <w:rsid w:val="001B5508"/>
    <w:rsid w:val="001B6BFA"/>
    <w:rsid w:val="001C39C2"/>
    <w:rsid w:val="001D0404"/>
    <w:rsid w:val="001D08AA"/>
    <w:rsid w:val="001D1743"/>
    <w:rsid w:val="001D7053"/>
    <w:rsid w:val="001E1E74"/>
    <w:rsid w:val="001E1F61"/>
    <w:rsid w:val="001E2BC9"/>
    <w:rsid w:val="001E7181"/>
    <w:rsid w:val="001F0205"/>
    <w:rsid w:val="001F2291"/>
    <w:rsid w:val="001F576F"/>
    <w:rsid w:val="001F6C03"/>
    <w:rsid w:val="00201310"/>
    <w:rsid w:val="00201DAF"/>
    <w:rsid w:val="002023DF"/>
    <w:rsid w:val="002024F8"/>
    <w:rsid w:val="0021321B"/>
    <w:rsid w:val="002140B4"/>
    <w:rsid w:val="00214816"/>
    <w:rsid w:val="002231AF"/>
    <w:rsid w:val="00223C03"/>
    <w:rsid w:val="00226041"/>
    <w:rsid w:val="00227DB3"/>
    <w:rsid w:val="002328B5"/>
    <w:rsid w:val="0023442B"/>
    <w:rsid w:val="00234A7C"/>
    <w:rsid w:val="002411AB"/>
    <w:rsid w:val="0024252B"/>
    <w:rsid w:val="00242F97"/>
    <w:rsid w:val="002459E4"/>
    <w:rsid w:val="00247CFA"/>
    <w:rsid w:val="00251015"/>
    <w:rsid w:val="00251FDE"/>
    <w:rsid w:val="002534EB"/>
    <w:rsid w:val="00253B8A"/>
    <w:rsid w:val="0025513D"/>
    <w:rsid w:val="00255DC0"/>
    <w:rsid w:val="00260388"/>
    <w:rsid w:val="00262716"/>
    <w:rsid w:val="00264871"/>
    <w:rsid w:val="002659B4"/>
    <w:rsid w:val="00270136"/>
    <w:rsid w:val="00273290"/>
    <w:rsid w:val="00274842"/>
    <w:rsid w:val="00282443"/>
    <w:rsid w:val="00283A0D"/>
    <w:rsid w:val="002901B5"/>
    <w:rsid w:val="002954A3"/>
    <w:rsid w:val="002A475A"/>
    <w:rsid w:val="002A785B"/>
    <w:rsid w:val="002B04A1"/>
    <w:rsid w:val="002B5054"/>
    <w:rsid w:val="002B74CE"/>
    <w:rsid w:val="002C432E"/>
    <w:rsid w:val="002C7A21"/>
    <w:rsid w:val="002C7B0D"/>
    <w:rsid w:val="002D4262"/>
    <w:rsid w:val="002D4502"/>
    <w:rsid w:val="002D4E78"/>
    <w:rsid w:val="002D7F82"/>
    <w:rsid w:val="002E21FE"/>
    <w:rsid w:val="002E3542"/>
    <w:rsid w:val="002E3AC8"/>
    <w:rsid w:val="002E46E2"/>
    <w:rsid w:val="002F0AA7"/>
    <w:rsid w:val="002F4155"/>
    <w:rsid w:val="002F44CF"/>
    <w:rsid w:val="002F7D9F"/>
    <w:rsid w:val="0030020B"/>
    <w:rsid w:val="00301CE3"/>
    <w:rsid w:val="003039FD"/>
    <w:rsid w:val="00303F00"/>
    <w:rsid w:val="0030456A"/>
    <w:rsid w:val="00304CB5"/>
    <w:rsid w:val="00304D6A"/>
    <w:rsid w:val="0030559A"/>
    <w:rsid w:val="003120FE"/>
    <w:rsid w:val="003139F2"/>
    <w:rsid w:val="003165DA"/>
    <w:rsid w:val="00317402"/>
    <w:rsid w:val="00320130"/>
    <w:rsid w:val="00321BE1"/>
    <w:rsid w:val="003220FD"/>
    <w:rsid w:val="00323A02"/>
    <w:rsid w:val="00325C8F"/>
    <w:rsid w:val="0032623E"/>
    <w:rsid w:val="003267F4"/>
    <w:rsid w:val="0032696E"/>
    <w:rsid w:val="00330370"/>
    <w:rsid w:val="00330E5C"/>
    <w:rsid w:val="003312A5"/>
    <w:rsid w:val="00332188"/>
    <w:rsid w:val="00334EEE"/>
    <w:rsid w:val="00340F5D"/>
    <w:rsid w:val="00342AEE"/>
    <w:rsid w:val="00342BDF"/>
    <w:rsid w:val="0034366F"/>
    <w:rsid w:val="00346135"/>
    <w:rsid w:val="00346C5C"/>
    <w:rsid w:val="00350C48"/>
    <w:rsid w:val="00354EC1"/>
    <w:rsid w:val="00355BFA"/>
    <w:rsid w:val="0035661F"/>
    <w:rsid w:val="00356D10"/>
    <w:rsid w:val="00357F13"/>
    <w:rsid w:val="00360F73"/>
    <w:rsid w:val="003622EA"/>
    <w:rsid w:val="003653C8"/>
    <w:rsid w:val="0037207D"/>
    <w:rsid w:val="0037266C"/>
    <w:rsid w:val="00372C8A"/>
    <w:rsid w:val="00375677"/>
    <w:rsid w:val="00375FB7"/>
    <w:rsid w:val="0038116C"/>
    <w:rsid w:val="00383665"/>
    <w:rsid w:val="003838F8"/>
    <w:rsid w:val="00385599"/>
    <w:rsid w:val="00385D42"/>
    <w:rsid w:val="00385DD6"/>
    <w:rsid w:val="00386D94"/>
    <w:rsid w:val="00391E59"/>
    <w:rsid w:val="00392259"/>
    <w:rsid w:val="00392766"/>
    <w:rsid w:val="003940D8"/>
    <w:rsid w:val="003949E2"/>
    <w:rsid w:val="003964C8"/>
    <w:rsid w:val="0039725B"/>
    <w:rsid w:val="00397419"/>
    <w:rsid w:val="00397ECA"/>
    <w:rsid w:val="003A4839"/>
    <w:rsid w:val="003A491F"/>
    <w:rsid w:val="003B0B4A"/>
    <w:rsid w:val="003B447F"/>
    <w:rsid w:val="003B5913"/>
    <w:rsid w:val="003B6B59"/>
    <w:rsid w:val="003B6C32"/>
    <w:rsid w:val="003B7D31"/>
    <w:rsid w:val="003B7D35"/>
    <w:rsid w:val="003C30AA"/>
    <w:rsid w:val="003C48B2"/>
    <w:rsid w:val="003C747A"/>
    <w:rsid w:val="003C7FA6"/>
    <w:rsid w:val="003D3A6C"/>
    <w:rsid w:val="003D42F9"/>
    <w:rsid w:val="003D71E1"/>
    <w:rsid w:val="003E37EC"/>
    <w:rsid w:val="003E3E44"/>
    <w:rsid w:val="003E4AB4"/>
    <w:rsid w:val="003E5B34"/>
    <w:rsid w:val="003F033B"/>
    <w:rsid w:val="003F0F0C"/>
    <w:rsid w:val="003F344D"/>
    <w:rsid w:val="00401826"/>
    <w:rsid w:val="00403C5E"/>
    <w:rsid w:val="00405301"/>
    <w:rsid w:val="004075BF"/>
    <w:rsid w:val="00410484"/>
    <w:rsid w:val="004109E1"/>
    <w:rsid w:val="00417C97"/>
    <w:rsid w:val="004214A4"/>
    <w:rsid w:val="00422A85"/>
    <w:rsid w:val="00422F0F"/>
    <w:rsid w:val="00425F72"/>
    <w:rsid w:val="00427D3C"/>
    <w:rsid w:val="00432FF1"/>
    <w:rsid w:val="0043328F"/>
    <w:rsid w:val="004338C4"/>
    <w:rsid w:val="00433FCC"/>
    <w:rsid w:val="00434D91"/>
    <w:rsid w:val="004350F7"/>
    <w:rsid w:val="00435ACD"/>
    <w:rsid w:val="0044626A"/>
    <w:rsid w:val="00447C5F"/>
    <w:rsid w:val="00450A02"/>
    <w:rsid w:val="00450AC5"/>
    <w:rsid w:val="00452F36"/>
    <w:rsid w:val="004531C6"/>
    <w:rsid w:val="00453565"/>
    <w:rsid w:val="00453792"/>
    <w:rsid w:val="0045491B"/>
    <w:rsid w:val="00454C04"/>
    <w:rsid w:val="00467482"/>
    <w:rsid w:val="00467974"/>
    <w:rsid w:val="00470FDA"/>
    <w:rsid w:val="00472EFC"/>
    <w:rsid w:val="004746C3"/>
    <w:rsid w:val="004751DC"/>
    <w:rsid w:val="004770FC"/>
    <w:rsid w:val="00481A72"/>
    <w:rsid w:val="00484DE0"/>
    <w:rsid w:val="004856B0"/>
    <w:rsid w:val="004877AE"/>
    <w:rsid w:val="0049019B"/>
    <w:rsid w:val="00490666"/>
    <w:rsid w:val="00492546"/>
    <w:rsid w:val="00493AD1"/>
    <w:rsid w:val="00496482"/>
    <w:rsid w:val="004A0A96"/>
    <w:rsid w:val="004A11AB"/>
    <w:rsid w:val="004A22F5"/>
    <w:rsid w:val="004A2CB0"/>
    <w:rsid w:val="004A5374"/>
    <w:rsid w:val="004A6463"/>
    <w:rsid w:val="004A7759"/>
    <w:rsid w:val="004B25BD"/>
    <w:rsid w:val="004C0026"/>
    <w:rsid w:val="004C2F9B"/>
    <w:rsid w:val="004C3B81"/>
    <w:rsid w:val="004C3BC8"/>
    <w:rsid w:val="004C43D2"/>
    <w:rsid w:val="004C682F"/>
    <w:rsid w:val="004D2CFE"/>
    <w:rsid w:val="004D2FF5"/>
    <w:rsid w:val="004D70BB"/>
    <w:rsid w:val="004E2F23"/>
    <w:rsid w:val="004E47E5"/>
    <w:rsid w:val="004E49B8"/>
    <w:rsid w:val="004E4ACF"/>
    <w:rsid w:val="004E5B02"/>
    <w:rsid w:val="004F0E26"/>
    <w:rsid w:val="004F1E62"/>
    <w:rsid w:val="004F2F3E"/>
    <w:rsid w:val="004F394F"/>
    <w:rsid w:val="004F3AC5"/>
    <w:rsid w:val="004F3D33"/>
    <w:rsid w:val="004F490A"/>
    <w:rsid w:val="00501D7C"/>
    <w:rsid w:val="0050340A"/>
    <w:rsid w:val="005063C0"/>
    <w:rsid w:val="0051027E"/>
    <w:rsid w:val="00513AFC"/>
    <w:rsid w:val="00514307"/>
    <w:rsid w:val="0051510B"/>
    <w:rsid w:val="005162C4"/>
    <w:rsid w:val="00521706"/>
    <w:rsid w:val="00522142"/>
    <w:rsid w:val="00523B8C"/>
    <w:rsid w:val="005245D4"/>
    <w:rsid w:val="00527561"/>
    <w:rsid w:val="0053304F"/>
    <w:rsid w:val="00534A79"/>
    <w:rsid w:val="005356FD"/>
    <w:rsid w:val="00536258"/>
    <w:rsid w:val="00536D9A"/>
    <w:rsid w:val="005409A7"/>
    <w:rsid w:val="00541736"/>
    <w:rsid w:val="005434D6"/>
    <w:rsid w:val="00546979"/>
    <w:rsid w:val="00547ACE"/>
    <w:rsid w:val="0055080B"/>
    <w:rsid w:val="0055602C"/>
    <w:rsid w:val="00557764"/>
    <w:rsid w:val="00560BC7"/>
    <w:rsid w:val="0056344B"/>
    <w:rsid w:val="0057016F"/>
    <w:rsid w:val="0057089D"/>
    <w:rsid w:val="005724B2"/>
    <w:rsid w:val="0057627E"/>
    <w:rsid w:val="00577B0C"/>
    <w:rsid w:val="00580862"/>
    <w:rsid w:val="00581B98"/>
    <w:rsid w:val="00585741"/>
    <w:rsid w:val="00587139"/>
    <w:rsid w:val="0058789C"/>
    <w:rsid w:val="00587AA0"/>
    <w:rsid w:val="0059157C"/>
    <w:rsid w:val="00592814"/>
    <w:rsid w:val="00594907"/>
    <w:rsid w:val="00596A8C"/>
    <w:rsid w:val="005973BE"/>
    <w:rsid w:val="005A2F63"/>
    <w:rsid w:val="005A3D06"/>
    <w:rsid w:val="005A4263"/>
    <w:rsid w:val="005A4422"/>
    <w:rsid w:val="005A60CA"/>
    <w:rsid w:val="005B3F6F"/>
    <w:rsid w:val="005C3C73"/>
    <w:rsid w:val="005D4C57"/>
    <w:rsid w:val="005D4F06"/>
    <w:rsid w:val="005D6B92"/>
    <w:rsid w:val="005E1AFB"/>
    <w:rsid w:val="005E1D9D"/>
    <w:rsid w:val="005E31AE"/>
    <w:rsid w:val="005E3AAF"/>
    <w:rsid w:val="005E4848"/>
    <w:rsid w:val="005F0735"/>
    <w:rsid w:val="00604606"/>
    <w:rsid w:val="00605C13"/>
    <w:rsid w:val="006070A3"/>
    <w:rsid w:val="00607CD0"/>
    <w:rsid w:val="00610319"/>
    <w:rsid w:val="00615EEC"/>
    <w:rsid w:val="00616612"/>
    <w:rsid w:val="00616E32"/>
    <w:rsid w:val="006229CF"/>
    <w:rsid w:val="0062576C"/>
    <w:rsid w:val="00626755"/>
    <w:rsid w:val="0063000B"/>
    <w:rsid w:val="00631778"/>
    <w:rsid w:val="00634479"/>
    <w:rsid w:val="00637B9A"/>
    <w:rsid w:val="0064122F"/>
    <w:rsid w:val="006563D1"/>
    <w:rsid w:val="006567C1"/>
    <w:rsid w:val="00656F64"/>
    <w:rsid w:val="00656F83"/>
    <w:rsid w:val="00657182"/>
    <w:rsid w:val="006615A3"/>
    <w:rsid w:val="006615CB"/>
    <w:rsid w:val="006626C5"/>
    <w:rsid w:val="00666C45"/>
    <w:rsid w:val="00670932"/>
    <w:rsid w:val="006776D0"/>
    <w:rsid w:val="0068325F"/>
    <w:rsid w:val="006835EF"/>
    <w:rsid w:val="00687E4B"/>
    <w:rsid w:val="00687FBD"/>
    <w:rsid w:val="00691C8F"/>
    <w:rsid w:val="006920E5"/>
    <w:rsid w:val="00696A77"/>
    <w:rsid w:val="006A26F3"/>
    <w:rsid w:val="006A319B"/>
    <w:rsid w:val="006A3833"/>
    <w:rsid w:val="006A3928"/>
    <w:rsid w:val="006A7CA1"/>
    <w:rsid w:val="006B18E2"/>
    <w:rsid w:val="006B38FD"/>
    <w:rsid w:val="006B43F5"/>
    <w:rsid w:val="006B525B"/>
    <w:rsid w:val="006C4301"/>
    <w:rsid w:val="006C59FB"/>
    <w:rsid w:val="006C5F89"/>
    <w:rsid w:val="006C698F"/>
    <w:rsid w:val="006C6E93"/>
    <w:rsid w:val="006C7D69"/>
    <w:rsid w:val="006D14BF"/>
    <w:rsid w:val="006D633D"/>
    <w:rsid w:val="006E3946"/>
    <w:rsid w:val="006E4B9D"/>
    <w:rsid w:val="006E4FC5"/>
    <w:rsid w:val="006E5512"/>
    <w:rsid w:val="006E64DC"/>
    <w:rsid w:val="006E6F4D"/>
    <w:rsid w:val="006F5874"/>
    <w:rsid w:val="006F67B9"/>
    <w:rsid w:val="00701235"/>
    <w:rsid w:val="0070400D"/>
    <w:rsid w:val="007112E6"/>
    <w:rsid w:val="00711DEC"/>
    <w:rsid w:val="0071271C"/>
    <w:rsid w:val="00712A17"/>
    <w:rsid w:val="007140FB"/>
    <w:rsid w:val="00716AFD"/>
    <w:rsid w:val="00725ED9"/>
    <w:rsid w:val="007324E5"/>
    <w:rsid w:val="007331C0"/>
    <w:rsid w:val="0073776A"/>
    <w:rsid w:val="00740EDA"/>
    <w:rsid w:val="00745EDC"/>
    <w:rsid w:val="007523A2"/>
    <w:rsid w:val="0075243F"/>
    <w:rsid w:val="00752938"/>
    <w:rsid w:val="007533F9"/>
    <w:rsid w:val="0075512C"/>
    <w:rsid w:val="00757C10"/>
    <w:rsid w:val="007621E3"/>
    <w:rsid w:val="00764847"/>
    <w:rsid w:val="00764CEF"/>
    <w:rsid w:val="007652D2"/>
    <w:rsid w:val="00767CCC"/>
    <w:rsid w:val="00771369"/>
    <w:rsid w:val="00771D07"/>
    <w:rsid w:val="0077687C"/>
    <w:rsid w:val="007811A7"/>
    <w:rsid w:val="00781435"/>
    <w:rsid w:val="00785F11"/>
    <w:rsid w:val="00785F30"/>
    <w:rsid w:val="00786EFD"/>
    <w:rsid w:val="007877C1"/>
    <w:rsid w:val="00787DF9"/>
    <w:rsid w:val="0079334D"/>
    <w:rsid w:val="007A10D6"/>
    <w:rsid w:val="007A1308"/>
    <w:rsid w:val="007A208B"/>
    <w:rsid w:val="007A37E0"/>
    <w:rsid w:val="007A4B29"/>
    <w:rsid w:val="007A694B"/>
    <w:rsid w:val="007A73E0"/>
    <w:rsid w:val="007B1D18"/>
    <w:rsid w:val="007B2306"/>
    <w:rsid w:val="007B49B8"/>
    <w:rsid w:val="007B56EA"/>
    <w:rsid w:val="007C0B6E"/>
    <w:rsid w:val="007C1110"/>
    <w:rsid w:val="007C1E2C"/>
    <w:rsid w:val="007C2016"/>
    <w:rsid w:val="007C2618"/>
    <w:rsid w:val="007C54F5"/>
    <w:rsid w:val="007D003B"/>
    <w:rsid w:val="007D0807"/>
    <w:rsid w:val="007D227C"/>
    <w:rsid w:val="007D4A7B"/>
    <w:rsid w:val="007D6776"/>
    <w:rsid w:val="007D731E"/>
    <w:rsid w:val="007E058E"/>
    <w:rsid w:val="007E0883"/>
    <w:rsid w:val="007E3C09"/>
    <w:rsid w:val="007E740C"/>
    <w:rsid w:val="007F0867"/>
    <w:rsid w:val="007F351E"/>
    <w:rsid w:val="007F5802"/>
    <w:rsid w:val="007F7FCF"/>
    <w:rsid w:val="0080083C"/>
    <w:rsid w:val="0080145B"/>
    <w:rsid w:val="00803592"/>
    <w:rsid w:val="00803E4C"/>
    <w:rsid w:val="008055AE"/>
    <w:rsid w:val="00805828"/>
    <w:rsid w:val="00805910"/>
    <w:rsid w:val="00807056"/>
    <w:rsid w:val="00807FD0"/>
    <w:rsid w:val="00812306"/>
    <w:rsid w:val="00815172"/>
    <w:rsid w:val="00816EED"/>
    <w:rsid w:val="00822B4F"/>
    <w:rsid w:val="00826E1A"/>
    <w:rsid w:val="008272E6"/>
    <w:rsid w:val="00832E4A"/>
    <w:rsid w:val="0083314E"/>
    <w:rsid w:val="008331EA"/>
    <w:rsid w:val="00835516"/>
    <w:rsid w:val="008372F7"/>
    <w:rsid w:val="00842A23"/>
    <w:rsid w:val="00842D58"/>
    <w:rsid w:val="008442D6"/>
    <w:rsid w:val="0085382B"/>
    <w:rsid w:val="00860E53"/>
    <w:rsid w:val="00861646"/>
    <w:rsid w:val="008619E2"/>
    <w:rsid w:val="00863793"/>
    <w:rsid w:val="00865851"/>
    <w:rsid w:val="008675C0"/>
    <w:rsid w:val="00870DB3"/>
    <w:rsid w:val="008743D7"/>
    <w:rsid w:val="00874846"/>
    <w:rsid w:val="00875350"/>
    <w:rsid w:val="0087601B"/>
    <w:rsid w:val="008801D5"/>
    <w:rsid w:val="0088391A"/>
    <w:rsid w:val="008840CB"/>
    <w:rsid w:val="00884AF9"/>
    <w:rsid w:val="00884CCD"/>
    <w:rsid w:val="00885CFF"/>
    <w:rsid w:val="008874ED"/>
    <w:rsid w:val="008878E1"/>
    <w:rsid w:val="00891AC0"/>
    <w:rsid w:val="00891D01"/>
    <w:rsid w:val="008929B5"/>
    <w:rsid w:val="00894571"/>
    <w:rsid w:val="0089461D"/>
    <w:rsid w:val="008A0691"/>
    <w:rsid w:val="008A0CCE"/>
    <w:rsid w:val="008A2A57"/>
    <w:rsid w:val="008A405D"/>
    <w:rsid w:val="008A424E"/>
    <w:rsid w:val="008B07A1"/>
    <w:rsid w:val="008B3C7A"/>
    <w:rsid w:val="008B48B8"/>
    <w:rsid w:val="008B692C"/>
    <w:rsid w:val="008B7569"/>
    <w:rsid w:val="008C11B8"/>
    <w:rsid w:val="008C5110"/>
    <w:rsid w:val="008D0CFD"/>
    <w:rsid w:val="008D507F"/>
    <w:rsid w:val="008D7A9D"/>
    <w:rsid w:val="008D7AFA"/>
    <w:rsid w:val="008E1211"/>
    <w:rsid w:val="008E12F9"/>
    <w:rsid w:val="008E48D7"/>
    <w:rsid w:val="008E4E6C"/>
    <w:rsid w:val="008E55D9"/>
    <w:rsid w:val="008E7768"/>
    <w:rsid w:val="008F1685"/>
    <w:rsid w:val="008F2FF6"/>
    <w:rsid w:val="008F3355"/>
    <w:rsid w:val="008F366A"/>
    <w:rsid w:val="008F4F10"/>
    <w:rsid w:val="008F77B5"/>
    <w:rsid w:val="0090254B"/>
    <w:rsid w:val="0090330C"/>
    <w:rsid w:val="00904991"/>
    <w:rsid w:val="00904FE7"/>
    <w:rsid w:val="00905A2F"/>
    <w:rsid w:val="00910EAE"/>
    <w:rsid w:val="00911E44"/>
    <w:rsid w:val="00913110"/>
    <w:rsid w:val="009150ED"/>
    <w:rsid w:val="00916A3E"/>
    <w:rsid w:val="00917B75"/>
    <w:rsid w:val="009211E1"/>
    <w:rsid w:val="009215B0"/>
    <w:rsid w:val="00930D39"/>
    <w:rsid w:val="00932A15"/>
    <w:rsid w:val="00935A10"/>
    <w:rsid w:val="00936C45"/>
    <w:rsid w:val="00940027"/>
    <w:rsid w:val="0094118B"/>
    <w:rsid w:val="00942227"/>
    <w:rsid w:val="0094344F"/>
    <w:rsid w:val="009442F3"/>
    <w:rsid w:val="00947CF8"/>
    <w:rsid w:val="0095126A"/>
    <w:rsid w:val="00952744"/>
    <w:rsid w:val="00956B22"/>
    <w:rsid w:val="00956E4B"/>
    <w:rsid w:val="0096289D"/>
    <w:rsid w:val="00963210"/>
    <w:rsid w:val="009649E2"/>
    <w:rsid w:val="00965BD9"/>
    <w:rsid w:val="00966921"/>
    <w:rsid w:val="009710A8"/>
    <w:rsid w:val="009715F1"/>
    <w:rsid w:val="00976693"/>
    <w:rsid w:val="0097747D"/>
    <w:rsid w:val="00980122"/>
    <w:rsid w:val="00980B62"/>
    <w:rsid w:val="00981EA6"/>
    <w:rsid w:val="009945D9"/>
    <w:rsid w:val="009951F7"/>
    <w:rsid w:val="009952D1"/>
    <w:rsid w:val="00995874"/>
    <w:rsid w:val="00996A2F"/>
    <w:rsid w:val="00997F0A"/>
    <w:rsid w:val="009A4D17"/>
    <w:rsid w:val="009A541A"/>
    <w:rsid w:val="009A5473"/>
    <w:rsid w:val="009A5C2B"/>
    <w:rsid w:val="009B248D"/>
    <w:rsid w:val="009B2EEB"/>
    <w:rsid w:val="009B5489"/>
    <w:rsid w:val="009C0C1D"/>
    <w:rsid w:val="009D090E"/>
    <w:rsid w:val="009D098B"/>
    <w:rsid w:val="009D6394"/>
    <w:rsid w:val="009D71C5"/>
    <w:rsid w:val="009E17AC"/>
    <w:rsid w:val="009E17BB"/>
    <w:rsid w:val="009E1EB4"/>
    <w:rsid w:val="009E43F8"/>
    <w:rsid w:val="009E5204"/>
    <w:rsid w:val="009E6973"/>
    <w:rsid w:val="009F4D9D"/>
    <w:rsid w:val="009F5424"/>
    <w:rsid w:val="009F6186"/>
    <w:rsid w:val="00A038A7"/>
    <w:rsid w:val="00A055E8"/>
    <w:rsid w:val="00A06754"/>
    <w:rsid w:val="00A06780"/>
    <w:rsid w:val="00A067E2"/>
    <w:rsid w:val="00A11840"/>
    <w:rsid w:val="00A13E5B"/>
    <w:rsid w:val="00A14C01"/>
    <w:rsid w:val="00A14FA2"/>
    <w:rsid w:val="00A16220"/>
    <w:rsid w:val="00A22671"/>
    <w:rsid w:val="00A231CA"/>
    <w:rsid w:val="00A30396"/>
    <w:rsid w:val="00A30522"/>
    <w:rsid w:val="00A319C7"/>
    <w:rsid w:val="00A322B3"/>
    <w:rsid w:val="00A3311E"/>
    <w:rsid w:val="00A33945"/>
    <w:rsid w:val="00A34487"/>
    <w:rsid w:val="00A35243"/>
    <w:rsid w:val="00A40890"/>
    <w:rsid w:val="00A44F58"/>
    <w:rsid w:val="00A52EDB"/>
    <w:rsid w:val="00A53083"/>
    <w:rsid w:val="00A56E1E"/>
    <w:rsid w:val="00A579BE"/>
    <w:rsid w:val="00A61F4B"/>
    <w:rsid w:val="00A6264A"/>
    <w:rsid w:val="00A62B91"/>
    <w:rsid w:val="00A63AA3"/>
    <w:rsid w:val="00A6402F"/>
    <w:rsid w:val="00A64B5E"/>
    <w:rsid w:val="00A674CC"/>
    <w:rsid w:val="00A76A27"/>
    <w:rsid w:val="00A8054E"/>
    <w:rsid w:val="00A817DC"/>
    <w:rsid w:val="00A871D4"/>
    <w:rsid w:val="00A92BF4"/>
    <w:rsid w:val="00A97A2C"/>
    <w:rsid w:val="00AA1C4A"/>
    <w:rsid w:val="00AA2F43"/>
    <w:rsid w:val="00AA31B6"/>
    <w:rsid w:val="00AA3D85"/>
    <w:rsid w:val="00AB2CEC"/>
    <w:rsid w:val="00AB315C"/>
    <w:rsid w:val="00AB4E1A"/>
    <w:rsid w:val="00AB52C2"/>
    <w:rsid w:val="00AB721D"/>
    <w:rsid w:val="00AB78B7"/>
    <w:rsid w:val="00AB7A06"/>
    <w:rsid w:val="00AC135D"/>
    <w:rsid w:val="00AC3549"/>
    <w:rsid w:val="00AC5D3A"/>
    <w:rsid w:val="00AC5D97"/>
    <w:rsid w:val="00AC5EFC"/>
    <w:rsid w:val="00AD0EA5"/>
    <w:rsid w:val="00AD1127"/>
    <w:rsid w:val="00AD3A96"/>
    <w:rsid w:val="00AD40E6"/>
    <w:rsid w:val="00AD549C"/>
    <w:rsid w:val="00AD6097"/>
    <w:rsid w:val="00AD7464"/>
    <w:rsid w:val="00AD7D1C"/>
    <w:rsid w:val="00AE2127"/>
    <w:rsid w:val="00AE3388"/>
    <w:rsid w:val="00AE357A"/>
    <w:rsid w:val="00AE4D72"/>
    <w:rsid w:val="00AE5A2A"/>
    <w:rsid w:val="00AF26FF"/>
    <w:rsid w:val="00AF2C57"/>
    <w:rsid w:val="00AF4D6B"/>
    <w:rsid w:val="00AF5DCC"/>
    <w:rsid w:val="00B00EC8"/>
    <w:rsid w:val="00B04252"/>
    <w:rsid w:val="00B04C20"/>
    <w:rsid w:val="00B1051F"/>
    <w:rsid w:val="00B108B3"/>
    <w:rsid w:val="00B13238"/>
    <w:rsid w:val="00B1527D"/>
    <w:rsid w:val="00B166A6"/>
    <w:rsid w:val="00B21D1D"/>
    <w:rsid w:val="00B342F1"/>
    <w:rsid w:val="00B34EBC"/>
    <w:rsid w:val="00B3553A"/>
    <w:rsid w:val="00B4032B"/>
    <w:rsid w:val="00B42EF4"/>
    <w:rsid w:val="00B4485C"/>
    <w:rsid w:val="00B512E3"/>
    <w:rsid w:val="00B52570"/>
    <w:rsid w:val="00B55CA0"/>
    <w:rsid w:val="00B56EE3"/>
    <w:rsid w:val="00B56F96"/>
    <w:rsid w:val="00B61258"/>
    <w:rsid w:val="00B62F9A"/>
    <w:rsid w:val="00B65B72"/>
    <w:rsid w:val="00B7078C"/>
    <w:rsid w:val="00B74BB2"/>
    <w:rsid w:val="00B74FDF"/>
    <w:rsid w:val="00B775F9"/>
    <w:rsid w:val="00B77BF2"/>
    <w:rsid w:val="00B80554"/>
    <w:rsid w:val="00B87562"/>
    <w:rsid w:val="00B93EFD"/>
    <w:rsid w:val="00B9674A"/>
    <w:rsid w:val="00B97EA7"/>
    <w:rsid w:val="00BA1E9F"/>
    <w:rsid w:val="00BA6492"/>
    <w:rsid w:val="00BA6DAA"/>
    <w:rsid w:val="00BA6E07"/>
    <w:rsid w:val="00BB1684"/>
    <w:rsid w:val="00BB2B84"/>
    <w:rsid w:val="00BB7727"/>
    <w:rsid w:val="00BC0417"/>
    <w:rsid w:val="00BC1C4F"/>
    <w:rsid w:val="00BC3F77"/>
    <w:rsid w:val="00BC7726"/>
    <w:rsid w:val="00BD0ACE"/>
    <w:rsid w:val="00BD1855"/>
    <w:rsid w:val="00BD1DD7"/>
    <w:rsid w:val="00BD3F2B"/>
    <w:rsid w:val="00BD41E2"/>
    <w:rsid w:val="00BD5898"/>
    <w:rsid w:val="00BD6B3D"/>
    <w:rsid w:val="00BD7DC6"/>
    <w:rsid w:val="00BE273C"/>
    <w:rsid w:val="00BE4777"/>
    <w:rsid w:val="00BE5828"/>
    <w:rsid w:val="00BE6840"/>
    <w:rsid w:val="00BE7F75"/>
    <w:rsid w:val="00BF02B5"/>
    <w:rsid w:val="00BF30AB"/>
    <w:rsid w:val="00BF4DF6"/>
    <w:rsid w:val="00BF4E7E"/>
    <w:rsid w:val="00BF6020"/>
    <w:rsid w:val="00BF6937"/>
    <w:rsid w:val="00BF6A34"/>
    <w:rsid w:val="00BF6BD3"/>
    <w:rsid w:val="00C016C1"/>
    <w:rsid w:val="00C01938"/>
    <w:rsid w:val="00C028A0"/>
    <w:rsid w:val="00C0532D"/>
    <w:rsid w:val="00C06702"/>
    <w:rsid w:val="00C10E60"/>
    <w:rsid w:val="00C1122E"/>
    <w:rsid w:val="00C16388"/>
    <w:rsid w:val="00C22B12"/>
    <w:rsid w:val="00C241FC"/>
    <w:rsid w:val="00C24D23"/>
    <w:rsid w:val="00C30B3A"/>
    <w:rsid w:val="00C31438"/>
    <w:rsid w:val="00C325AD"/>
    <w:rsid w:val="00C3405E"/>
    <w:rsid w:val="00C34D7C"/>
    <w:rsid w:val="00C376BF"/>
    <w:rsid w:val="00C400FE"/>
    <w:rsid w:val="00C41366"/>
    <w:rsid w:val="00C41820"/>
    <w:rsid w:val="00C42EA0"/>
    <w:rsid w:val="00C43DBF"/>
    <w:rsid w:val="00C440FE"/>
    <w:rsid w:val="00C45614"/>
    <w:rsid w:val="00C521D7"/>
    <w:rsid w:val="00C54931"/>
    <w:rsid w:val="00C6072C"/>
    <w:rsid w:val="00C648FB"/>
    <w:rsid w:val="00C65EBF"/>
    <w:rsid w:val="00C67150"/>
    <w:rsid w:val="00C737E9"/>
    <w:rsid w:val="00C74EBF"/>
    <w:rsid w:val="00C75807"/>
    <w:rsid w:val="00C76858"/>
    <w:rsid w:val="00C808AE"/>
    <w:rsid w:val="00C80BCC"/>
    <w:rsid w:val="00C8381C"/>
    <w:rsid w:val="00C8545C"/>
    <w:rsid w:val="00C91179"/>
    <w:rsid w:val="00C938C3"/>
    <w:rsid w:val="00C94668"/>
    <w:rsid w:val="00CA262B"/>
    <w:rsid w:val="00CA33E7"/>
    <w:rsid w:val="00CA41B8"/>
    <w:rsid w:val="00CA4FA2"/>
    <w:rsid w:val="00CB0DD7"/>
    <w:rsid w:val="00CB5324"/>
    <w:rsid w:val="00CB7314"/>
    <w:rsid w:val="00CC0502"/>
    <w:rsid w:val="00CC3A5F"/>
    <w:rsid w:val="00CC6417"/>
    <w:rsid w:val="00CC7811"/>
    <w:rsid w:val="00CD27B5"/>
    <w:rsid w:val="00CD2D6F"/>
    <w:rsid w:val="00CD6F87"/>
    <w:rsid w:val="00CD7484"/>
    <w:rsid w:val="00CE303E"/>
    <w:rsid w:val="00CE48AD"/>
    <w:rsid w:val="00CE654A"/>
    <w:rsid w:val="00CE7E18"/>
    <w:rsid w:val="00CF035B"/>
    <w:rsid w:val="00CF09D1"/>
    <w:rsid w:val="00CF44BA"/>
    <w:rsid w:val="00D028F9"/>
    <w:rsid w:val="00D0421A"/>
    <w:rsid w:val="00D0598C"/>
    <w:rsid w:val="00D0741E"/>
    <w:rsid w:val="00D075E3"/>
    <w:rsid w:val="00D07DAD"/>
    <w:rsid w:val="00D13FBA"/>
    <w:rsid w:val="00D140C6"/>
    <w:rsid w:val="00D16438"/>
    <w:rsid w:val="00D178E8"/>
    <w:rsid w:val="00D24828"/>
    <w:rsid w:val="00D24D4D"/>
    <w:rsid w:val="00D26C2B"/>
    <w:rsid w:val="00D279F4"/>
    <w:rsid w:val="00D33610"/>
    <w:rsid w:val="00D3603C"/>
    <w:rsid w:val="00D421BD"/>
    <w:rsid w:val="00D43DCA"/>
    <w:rsid w:val="00D43EA7"/>
    <w:rsid w:val="00D450BA"/>
    <w:rsid w:val="00D47290"/>
    <w:rsid w:val="00D52DE1"/>
    <w:rsid w:val="00D53C0A"/>
    <w:rsid w:val="00D53F10"/>
    <w:rsid w:val="00D60DBB"/>
    <w:rsid w:val="00D64264"/>
    <w:rsid w:val="00D71230"/>
    <w:rsid w:val="00D72BC5"/>
    <w:rsid w:val="00D768E4"/>
    <w:rsid w:val="00D80060"/>
    <w:rsid w:val="00D81D1D"/>
    <w:rsid w:val="00D83BBB"/>
    <w:rsid w:val="00D84AD6"/>
    <w:rsid w:val="00D925FC"/>
    <w:rsid w:val="00D94707"/>
    <w:rsid w:val="00D95DE0"/>
    <w:rsid w:val="00DA0DEF"/>
    <w:rsid w:val="00DB718F"/>
    <w:rsid w:val="00DB748F"/>
    <w:rsid w:val="00DB7D74"/>
    <w:rsid w:val="00DC1E2E"/>
    <w:rsid w:val="00DC41EE"/>
    <w:rsid w:val="00DD0547"/>
    <w:rsid w:val="00DD2EAE"/>
    <w:rsid w:val="00DD2FCA"/>
    <w:rsid w:val="00DD3C84"/>
    <w:rsid w:val="00DD4654"/>
    <w:rsid w:val="00DD50E2"/>
    <w:rsid w:val="00DD5E25"/>
    <w:rsid w:val="00DE0219"/>
    <w:rsid w:val="00DE2F99"/>
    <w:rsid w:val="00DE4FD8"/>
    <w:rsid w:val="00DF083B"/>
    <w:rsid w:val="00DF23D1"/>
    <w:rsid w:val="00DF5BFD"/>
    <w:rsid w:val="00DF6920"/>
    <w:rsid w:val="00E02547"/>
    <w:rsid w:val="00E05599"/>
    <w:rsid w:val="00E074B6"/>
    <w:rsid w:val="00E07F67"/>
    <w:rsid w:val="00E11A01"/>
    <w:rsid w:val="00E1203F"/>
    <w:rsid w:val="00E13C17"/>
    <w:rsid w:val="00E309FD"/>
    <w:rsid w:val="00E31C07"/>
    <w:rsid w:val="00E326FF"/>
    <w:rsid w:val="00E33110"/>
    <w:rsid w:val="00E3635B"/>
    <w:rsid w:val="00E3726F"/>
    <w:rsid w:val="00E43281"/>
    <w:rsid w:val="00E44D4A"/>
    <w:rsid w:val="00E45817"/>
    <w:rsid w:val="00E47298"/>
    <w:rsid w:val="00E475D7"/>
    <w:rsid w:val="00E52C60"/>
    <w:rsid w:val="00E53DD3"/>
    <w:rsid w:val="00E55503"/>
    <w:rsid w:val="00E55666"/>
    <w:rsid w:val="00E6156A"/>
    <w:rsid w:val="00E63917"/>
    <w:rsid w:val="00E67769"/>
    <w:rsid w:val="00E67933"/>
    <w:rsid w:val="00E70D54"/>
    <w:rsid w:val="00E726C3"/>
    <w:rsid w:val="00E765E8"/>
    <w:rsid w:val="00E8156F"/>
    <w:rsid w:val="00E8180C"/>
    <w:rsid w:val="00E82FA7"/>
    <w:rsid w:val="00E86071"/>
    <w:rsid w:val="00E874C9"/>
    <w:rsid w:val="00E9179C"/>
    <w:rsid w:val="00E95175"/>
    <w:rsid w:val="00E96C98"/>
    <w:rsid w:val="00EA38A7"/>
    <w:rsid w:val="00EA787F"/>
    <w:rsid w:val="00EB0E81"/>
    <w:rsid w:val="00EB5EE9"/>
    <w:rsid w:val="00EB6396"/>
    <w:rsid w:val="00EC034E"/>
    <w:rsid w:val="00EC5927"/>
    <w:rsid w:val="00ED20E1"/>
    <w:rsid w:val="00ED44C0"/>
    <w:rsid w:val="00ED6AB7"/>
    <w:rsid w:val="00EE1DA8"/>
    <w:rsid w:val="00EE5902"/>
    <w:rsid w:val="00EE64F7"/>
    <w:rsid w:val="00EF126E"/>
    <w:rsid w:val="00EF35AD"/>
    <w:rsid w:val="00EF39C9"/>
    <w:rsid w:val="00EF51BF"/>
    <w:rsid w:val="00F00E5E"/>
    <w:rsid w:val="00F035F9"/>
    <w:rsid w:val="00F041FF"/>
    <w:rsid w:val="00F07655"/>
    <w:rsid w:val="00F10F4D"/>
    <w:rsid w:val="00F11A1C"/>
    <w:rsid w:val="00F1409A"/>
    <w:rsid w:val="00F14B32"/>
    <w:rsid w:val="00F14DC9"/>
    <w:rsid w:val="00F319E4"/>
    <w:rsid w:val="00F32A9C"/>
    <w:rsid w:val="00F33846"/>
    <w:rsid w:val="00F33F2C"/>
    <w:rsid w:val="00F44BBF"/>
    <w:rsid w:val="00F44D63"/>
    <w:rsid w:val="00F475E9"/>
    <w:rsid w:val="00F51FD0"/>
    <w:rsid w:val="00F5443D"/>
    <w:rsid w:val="00F54D6E"/>
    <w:rsid w:val="00F56A96"/>
    <w:rsid w:val="00F57733"/>
    <w:rsid w:val="00F57BFD"/>
    <w:rsid w:val="00F633AA"/>
    <w:rsid w:val="00F65A48"/>
    <w:rsid w:val="00F66633"/>
    <w:rsid w:val="00F70469"/>
    <w:rsid w:val="00F705B1"/>
    <w:rsid w:val="00F730EC"/>
    <w:rsid w:val="00F749B3"/>
    <w:rsid w:val="00F757A4"/>
    <w:rsid w:val="00F80062"/>
    <w:rsid w:val="00F900F5"/>
    <w:rsid w:val="00F95084"/>
    <w:rsid w:val="00FA069B"/>
    <w:rsid w:val="00FA6D98"/>
    <w:rsid w:val="00FB1B61"/>
    <w:rsid w:val="00FB7CA0"/>
    <w:rsid w:val="00FC2C42"/>
    <w:rsid w:val="00FC3FE8"/>
    <w:rsid w:val="00FC4264"/>
    <w:rsid w:val="00FD11EB"/>
    <w:rsid w:val="00FD1F98"/>
    <w:rsid w:val="00FD5F3A"/>
    <w:rsid w:val="00FE1604"/>
    <w:rsid w:val="00FE198A"/>
    <w:rsid w:val="00FE20FE"/>
    <w:rsid w:val="00FE608D"/>
    <w:rsid w:val="00FF0488"/>
    <w:rsid w:val="00FF1CA2"/>
    <w:rsid w:val="00FF351D"/>
    <w:rsid w:val="00FF420A"/>
    <w:rsid w:val="00FF539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B960"/>
  <w15:chartTrackingRefBased/>
  <w15:docId w15:val="{1922CAC0-C1C8-F441-839D-F28D3CD8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11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8035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1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1D4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5409A7"/>
  </w:style>
  <w:style w:type="paragraph" w:customStyle="1" w:styleId="m-3659334183478489061gmail-msolistparagraph">
    <w:name w:val="m_-3659334183478489061gmail-msolistparagraph"/>
    <w:basedOn w:val="Normal"/>
    <w:rsid w:val="005409A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8180C"/>
    <w:rPr>
      <w:color w:val="954F72" w:themeColor="followedHyperlink"/>
      <w:u w:val="single"/>
    </w:rPr>
  </w:style>
  <w:style w:type="character" w:customStyle="1" w:styleId="amqckf">
    <w:name w:val="amqckf"/>
    <w:basedOn w:val="DefaultParagraphFont"/>
    <w:rsid w:val="00ED44C0"/>
  </w:style>
  <w:style w:type="character" w:customStyle="1" w:styleId="dpvwyc">
    <w:name w:val="dpvwyc"/>
    <w:basedOn w:val="DefaultParagraphFont"/>
    <w:rsid w:val="00ED44C0"/>
  </w:style>
  <w:style w:type="character" w:customStyle="1" w:styleId="ynrlnc">
    <w:name w:val="ynrlnc"/>
    <w:basedOn w:val="DefaultParagraphFont"/>
    <w:rsid w:val="00ED44C0"/>
  </w:style>
  <w:style w:type="character" w:styleId="Strong">
    <w:name w:val="Strong"/>
    <w:basedOn w:val="DefaultParagraphFont"/>
    <w:uiPriority w:val="22"/>
    <w:qFormat/>
    <w:rsid w:val="004E2F23"/>
    <w:rPr>
      <w:b/>
      <w:bCs/>
    </w:rPr>
  </w:style>
  <w:style w:type="character" w:styleId="Emphasis">
    <w:name w:val="Emphasis"/>
    <w:basedOn w:val="DefaultParagraphFont"/>
    <w:uiPriority w:val="20"/>
    <w:qFormat/>
    <w:rsid w:val="004E2F23"/>
    <w:rPr>
      <w:i/>
      <w:iCs/>
    </w:rPr>
  </w:style>
  <w:style w:type="paragraph" w:styleId="NormalWeb">
    <w:name w:val="Normal (Web)"/>
    <w:basedOn w:val="Normal"/>
    <w:uiPriority w:val="99"/>
    <w:unhideWhenUsed/>
    <w:rsid w:val="0087535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30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D3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30D39"/>
  </w:style>
  <w:style w:type="character" w:customStyle="1" w:styleId="m-576052845884006755apple-converted-space">
    <w:name w:val="m_-576052845884006755apple-converted-space"/>
    <w:basedOn w:val="DefaultParagraphFont"/>
    <w:rsid w:val="00FD11EB"/>
  </w:style>
  <w:style w:type="paragraph" w:customStyle="1" w:styleId="has-text-align-center">
    <w:name w:val="has-text-align-center"/>
    <w:basedOn w:val="Normal"/>
    <w:rsid w:val="0090330C"/>
    <w:pPr>
      <w:spacing w:before="100" w:beforeAutospacing="1" w:after="100" w:afterAutospacing="1"/>
    </w:pPr>
  </w:style>
  <w:style w:type="paragraph" w:customStyle="1" w:styleId="has-large-font-size">
    <w:name w:val="has-large-font-size"/>
    <w:basedOn w:val="Normal"/>
    <w:rsid w:val="008801D5"/>
    <w:pPr>
      <w:spacing w:before="100" w:beforeAutospacing="1" w:after="100" w:afterAutospacing="1"/>
    </w:pPr>
  </w:style>
  <w:style w:type="paragraph" w:customStyle="1" w:styleId="has-vivid-red-color">
    <w:name w:val="has-vivid-red-color"/>
    <w:basedOn w:val="Normal"/>
    <w:rsid w:val="008801D5"/>
    <w:pPr>
      <w:spacing w:before="100" w:beforeAutospacing="1" w:after="100" w:afterAutospacing="1"/>
    </w:pPr>
  </w:style>
  <w:style w:type="paragraph" w:customStyle="1" w:styleId="has-black-color">
    <w:name w:val="has-black-color"/>
    <w:basedOn w:val="Normal"/>
    <w:rsid w:val="008801D5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41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182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392766"/>
    <w:rPr>
      <w:sz w:val="22"/>
      <w:szCs w:val="22"/>
    </w:rPr>
  </w:style>
  <w:style w:type="paragraph" w:customStyle="1" w:styleId="m-2770056381373704531xxxmsonormal">
    <w:name w:val="m_-2770056381373704531xxxmsonormal"/>
    <w:basedOn w:val="Normal"/>
    <w:rsid w:val="00F07655"/>
    <w:pPr>
      <w:spacing w:before="100" w:beforeAutospacing="1" w:after="100" w:afterAutospacing="1"/>
    </w:pPr>
  </w:style>
  <w:style w:type="paragraph" w:customStyle="1" w:styleId="m-2770056381373704531xxmsonormal">
    <w:name w:val="m_-2770056381373704531xxmsonormal"/>
    <w:basedOn w:val="Normal"/>
    <w:rsid w:val="00F07655"/>
    <w:pPr>
      <w:spacing w:before="100" w:beforeAutospacing="1" w:after="100" w:afterAutospacing="1"/>
    </w:pPr>
  </w:style>
  <w:style w:type="character" w:customStyle="1" w:styleId="m-2770056381373704531markvwq21lpd2">
    <w:name w:val="m_-2770056381373704531markvwq21lpd2"/>
    <w:basedOn w:val="DefaultParagraphFont"/>
    <w:rsid w:val="00F07655"/>
  </w:style>
  <w:style w:type="paragraph" w:customStyle="1" w:styleId="m-2770056381373704531xmsonormal">
    <w:name w:val="m_-2770056381373704531xmsonormal"/>
    <w:basedOn w:val="Normal"/>
    <w:rsid w:val="00F0765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8035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1462621068780134691apple-converted-space">
    <w:name w:val="m_-1462621068780134691apple-converted-space"/>
    <w:basedOn w:val="DefaultParagraphFont"/>
    <w:rsid w:val="00CC7811"/>
  </w:style>
  <w:style w:type="character" w:customStyle="1" w:styleId="m1319941984483169287apple-converted-space">
    <w:name w:val="m_1319941984483169287apple-converted-space"/>
    <w:basedOn w:val="DefaultParagraphFont"/>
    <w:rsid w:val="009A541A"/>
  </w:style>
  <w:style w:type="character" w:customStyle="1" w:styleId="m8082007684505526423apple-converted-space">
    <w:name w:val="m_8082007684505526423apple-converted-space"/>
    <w:basedOn w:val="DefaultParagraphFont"/>
    <w:rsid w:val="0049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1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3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81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2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2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0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1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8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26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892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82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1132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7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543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064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00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6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66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7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8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society.org/symposium-platonicum-xiii-platos-sophist-in-athens-ga-usa-jul-18-22-2022/" TargetMode="External"/><Relationship Id="rId13" Type="http://schemas.openxmlformats.org/officeDocument/2006/relationships/hyperlink" Target="mailto:mark.nyvit@dominicanu.ca" TargetMode="External"/><Relationship Id="rId18" Type="http://schemas.openxmlformats.org/officeDocument/2006/relationships/hyperlink" Target="https://philevents.org/event/show/99514?ref=email" TargetMode="External"/><Relationship Id="rId26" Type="http://schemas.openxmlformats.org/officeDocument/2006/relationships/hyperlink" Target="mailto:mark.nyvit@dominicanu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preus@binghamton.edu" TargetMode="External"/><Relationship Id="rId7" Type="http://schemas.openxmlformats.org/officeDocument/2006/relationships/hyperlink" Target="https://philevents.org/event/show/100006?ref=email" TargetMode="External"/><Relationship Id="rId12" Type="http://schemas.openxmlformats.org/officeDocument/2006/relationships/hyperlink" Target="https://philevents.org/event/show/100930?ref=email" TargetMode="External"/><Relationship Id="rId17" Type="http://schemas.openxmlformats.org/officeDocument/2006/relationships/hyperlink" Target="mailto:apreus@binghamton.edu" TargetMode="External"/><Relationship Id="rId25" Type="http://schemas.openxmlformats.org/officeDocument/2006/relationships/hyperlink" Target="mailto:apreus@binghamton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ilevents.org/event/show/100810?ref=email" TargetMode="External"/><Relationship Id="rId20" Type="http://schemas.openxmlformats.org/officeDocument/2006/relationships/hyperlink" Target="mailto:apreus@binghamton.ed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ilevents.org/event/show/100066?ref=email" TargetMode="External"/><Relationship Id="rId24" Type="http://schemas.openxmlformats.org/officeDocument/2006/relationships/hyperlink" Target="mailto:apreus@binghamton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preus@binghamton.edu" TargetMode="External"/><Relationship Id="rId23" Type="http://schemas.openxmlformats.org/officeDocument/2006/relationships/hyperlink" Target="https://philevents.org/event/show/100006?ref=emai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philevents.org/event/show/99650?ref=email" TargetMode="External"/><Relationship Id="rId19" Type="http://schemas.openxmlformats.org/officeDocument/2006/relationships/hyperlink" Target="https://philevents.org/event/show/99650?ref=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edramc.com/wp-content/uploads/2021/12/Siracusa-Summer-Seminar-2022.docx.pdf" TargetMode="External"/><Relationship Id="rId14" Type="http://schemas.openxmlformats.org/officeDocument/2006/relationships/hyperlink" Target="mailto:Jordi.pia@sorbonne-nouvelle.fr" TargetMode="External"/><Relationship Id="rId22" Type="http://schemas.openxmlformats.org/officeDocument/2006/relationships/hyperlink" Target="mailto:apreus@binghamton.ed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Preus</dc:creator>
  <cp:keywords/>
  <dc:description/>
  <cp:lastModifiedBy>Anthony Preus</cp:lastModifiedBy>
  <cp:revision>2</cp:revision>
  <dcterms:created xsi:type="dcterms:W3CDTF">2022-07-08T18:46:00Z</dcterms:created>
  <dcterms:modified xsi:type="dcterms:W3CDTF">2022-07-08T18:46:00Z</dcterms:modified>
</cp:coreProperties>
</file>